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80" w:rsidRDefault="006C3F80" w:rsidP="008B4BAD">
      <w:pPr>
        <w:jc w:val="right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Приложение 2.2</w:t>
      </w:r>
    </w:p>
    <w:p w:rsidR="006C3F80" w:rsidRDefault="006C3F80">
      <w:pPr>
        <w:pStyle w:val="4"/>
        <w:rPr>
          <w:rFonts w:ascii="Arial Narrow" w:hAnsi="Arial Narrow"/>
          <w:b/>
          <w:bCs/>
          <w:szCs w:val="28"/>
        </w:rPr>
      </w:pPr>
      <w:r>
        <w:rPr>
          <w:rFonts w:ascii="Arial Narrow" w:hAnsi="Arial Narrow"/>
          <w:b/>
          <w:bCs/>
          <w:szCs w:val="28"/>
        </w:rPr>
        <w:t xml:space="preserve">Исходные данные для разработки курсовой работы студентами </w:t>
      </w:r>
    </w:p>
    <w:p w:rsidR="006C3F80" w:rsidRDefault="006C3F80">
      <w:pPr>
        <w:pStyle w:val="4"/>
        <w:rPr>
          <w:rFonts w:ascii="Arial Narrow" w:hAnsi="Arial Narrow"/>
          <w:b/>
          <w:bCs/>
          <w:szCs w:val="28"/>
        </w:rPr>
      </w:pPr>
      <w:r>
        <w:rPr>
          <w:rFonts w:ascii="Arial Narrow" w:hAnsi="Arial Narrow"/>
          <w:b/>
          <w:bCs/>
          <w:szCs w:val="28"/>
        </w:rPr>
        <w:t>заочной формы обучения и экстерната</w:t>
      </w:r>
    </w:p>
    <w:p w:rsidR="006C3F80" w:rsidRDefault="006C3F80">
      <w:pPr>
        <w:pStyle w:val="a3"/>
        <w:ind w:left="180"/>
        <w:rPr>
          <w:sz w:val="22"/>
        </w:rPr>
      </w:pPr>
      <w:r>
        <w:rPr>
          <w:sz w:val="22"/>
        </w:rPr>
        <w:t>1. Строительно-монтажная организация</w:t>
      </w:r>
    </w:p>
    <w:p w:rsidR="006C3F80" w:rsidRDefault="006C3F80">
      <w:pPr>
        <w:pStyle w:val="1"/>
        <w:ind w:left="181" w:firstLine="709"/>
        <w:rPr>
          <w:b/>
          <w:bCs/>
          <w:sz w:val="22"/>
        </w:rPr>
      </w:pPr>
      <w:r>
        <w:rPr>
          <w:b/>
          <w:bCs/>
          <w:sz w:val="22"/>
        </w:rPr>
        <w:t>Генподрядная строительная организация выполняет строительно-монтажные работы по договорам подряда с Заказчиками – юридическими лицами.</w:t>
      </w:r>
    </w:p>
    <w:p w:rsidR="006C3F80" w:rsidRDefault="006C3F80">
      <w:pPr>
        <w:numPr>
          <w:ilvl w:val="1"/>
          <w:numId w:val="1"/>
        </w:numPr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Остатки на начало отчетного периода (начало года – 1 января), тыс. руб.</w:t>
      </w:r>
    </w:p>
    <w:p w:rsidR="006C3F80" w:rsidRDefault="006C3F80">
      <w:pPr>
        <w:pStyle w:val="3"/>
        <w:jc w:val="right"/>
      </w:pPr>
      <w:r>
        <w:t>Таблица 2.2.1.1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700"/>
        <w:gridCol w:w="686"/>
        <w:gridCol w:w="686"/>
        <w:gridCol w:w="687"/>
        <w:gridCol w:w="686"/>
        <w:gridCol w:w="686"/>
        <w:gridCol w:w="687"/>
        <w:gridCol w:w="686"/>
        <w:gridCol w:w="687"/>
        <w:gridCol w:w="686"/>
        <w:gridCol w:w="686"/>
        <w:gridCol w:w="687"/>
        <w:gridCol w:w="686"/>
        <w:gridCol w:w="686"/>
        <w:gridCol w:w="687"/>
        <w:gridCol w:w="686"/>
        <w:gridCol w:w="687"/>
      </w:tblGrid>
      <w:tr w:rsidR="006C3F80">
        <w:trPr>
          <w:cantSplit/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№</w:t>
            </w:r>
          </w:p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пп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Наименование остатков</w:t>
            </w:r>
          </w:p>
        </w:tc>
        <w:tc>
          <w:tcPr>
            <w:tcW w:w="109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1A7A1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Строительно-монтажная </w:t>
            </w:r>
            <w:r w:rsidR="006C3F80">
              <w:rPr>
                <w:rFonts w:ascii="Arial Narrow" w:hAnsi="Arial Narrow"/>
                <w:b/>
                <w:bCs/>
                <w:sz w:val="22"/>
              </w:rPr>
              <w:t xml:space="preserve"> организаци</w:t>
            </w:r>
            <w:r>
              <w:rPr>
                <w:rFonts w:ascii="Arial Narrow" w:hAnsi="Arial Narrow"/>
                <w:b/>
                <w:bCs/>
                <w:sz w:val="22"/>
              </w:rPr>
              <w:t>я</w:t>
            </w:r>
            <w:r w:rsidR="006C3F80">
              <w:rPr>
                <w:rFonts w:ascii="Arial Narrow" w:hAnsi="Arial Narrow"/>
                <w:b/>
                <w:bCs/>
                <w:sz w:val="22"/>
              </w:rPr>
              <w:t xml:space="preserve"> (№ варианта)</w:t>
            </w:r>
          </w:p>
        </w:tc>
      </w:tr>
      <w:tr w:rsidR="006C3F80">
        <w:trPr>
          <w:cantSplit/>
          <w:trHeight w:val="2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16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Уставный капитал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Задолженность учредителей по взносам в уставный капитал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Касса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Расчетный счет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Основные средства (объекты недвижимости), срок полезного использования 18 лет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Начисленная амортизация по основным средствам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Затраты основного производства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Строительные материалы на складе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</w:tc>
      </w:tr>
      <w:tr w:rsidR="006C3F80" w:rsidRPr="000C79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b/>
                <w:bCs/>
                <w:color w:val="FF0000"/>
                <w:sz w:val="22"/>
              </w:rPr>
            </w:pPr>
            <w:r w:rsidRPr="000C7981">
              <w:rPr>
                <w:rFonts w:ascii="Arial Narrow" w:hAnsi="Arial Narrow"/>
                <w:b/>
                <w:bCs/>
                <w:color w:val="FF0000"/>
                <w:sz w:val="22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Нераспределенная прибыль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139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94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88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94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188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Задолженность по расчетам с бюджетом (налог на прибыль)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Задолженность субподрядной организации за выполненные работы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Краткосрочный кредит под 15% годовых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29-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344</w:t>
            </w:r>
          </w:p>
        </w:tc>
      </w:tr>
    </w:tbl>
    <w:p w:rsidR="006C3F80" w:rsidRDefault="006C3F80">
      <w:pPr>
        <w:ind w:firstLine="180"/>
        <w:rPr>
          <w:rFonts w:ascii="Arial Narrow" w:hAnsi="Arial Narrow"/>
          <w:b/>
          <w:bCs/>
          <w:sz w:val="22"/>
        </w:rPr>
      </w:pPr>
    </w:p>
    <w:p w:rsidR="006C3F80" w:rsidRDefault="006C3F80">
      <w:pPr>
        <w:ind w:firstLine="180"/>
        <w:rPr>
          <w:rFonts w:ascii="Arial Narrow" w:hAnsi="Arial Narrow"/>
          <w:b/>
          <w:bCs/>
          <w:sz w:val="22"/>
        </w:rPr>
      </w:pPr>
    </w:p>
    <w:p w:rsidR="006C3F80" w:rsidRDefault="006C3F80">
      <w:pPr>
        <w:ind w:firstLine="180"/>
        <w:rPr>
          <w:rFonts w:ascii="Arial Narrow" w:hAnsi="Arial Narrow"/>
          <w:b/>
          <w:bCs/>
          <w:sz w:val="22"/>
        </w:rPr>
      </w:pPr>
    </w:p>
    <w:p w:rsidR="006C3F80" w:rsidRDefault="006C3F80">
      <w:pPr>
        <w:numPr>
          <w:ilvl w:val="1"/>
          <w:numId w:val="3"/>
        </w:numPr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Хозяйственные операции за отчетный период (1 квартал текущего года), тыс. руб.</w:t>
      </w:r>
    </w:p>
    <w:p w:rsidR="0024175B" w:rsidRDefault="0024175B" w:rsidP="0024175B">
      <w:pPr>
        <w:ind w:left="180"/>
        <w:rPr>
          <w:rFonts w:ascii="Arial Narrow" w:hAnsi="Arial Narrow"/>
          <w:b/>
          <w:bCs/>
          <w:sz w:val="22"/>
        </w:rPr>
      </w:pPr>
    </w:p>
    <w:p w:rsidR="006C3F80" w:rsidRDefault="006C3F80">
      <w:pPr>
        <w:ind w:left="360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Таблица  2.2.1.2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712"/>
        <w:gridCol w:w="720"/>
        <w:gridCol w:w="720"/>
        <w:gridCol w:w="707"/>
        <w:gridCol w:w="707"/>
        <w:gridCol w:w="707"/>
        <w:gridCol w:w="7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08"/>
      </w:tblGrid>
      <w:tr w:rsidR="006C3F80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№</w:t>
            </w:r>
          </w:p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пп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Наименование хозяй-ственных операций, месяц</w:t>
            </w:r>
          </w:p>
        </w:tc>
        <w:tc>
          <w:tcPr>
            <w:tcW w:w="11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pStyle w:val="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Строительно-монтажные  организации (№ варианта)</w:t>
            </w:r>
          </w:p>
        </w:tc>
      </w:tr>
      <w:tr w:rsidR="006C3F80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16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Оприходованы канцтовары, приобретенные за наличный расчет, </w:t>
            </w:r>
            <w:r>
              <w:rPr>
                <w:rFonts w:ascii="Arial Narrow" w:hAnsi="Arial Narrow"/>
                <w:b/>
                <w:bCs/>
                <w:sz w:val="22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Оплачено с расчетного счета фирме за рекламу, в т.ч. НДС, </w:t>
            </w:r>
            <w:r>
              <w:rPr>
                <w:rFonts w:ascii="Arial Narrow" w:hAnsi="Arial Narrow"/>
                <w:b/>
                <w:bCs/>
                <w:sz w:val="22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Получена лицензия, срок действия  2 года, январь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Оплачено поставщику с расчетного счета за стро-ительные материалы, в т.ч. НДС, материалы оприхо-дованы, </w:t>
            </w:r>
            <w:r>
              <w:rPr>
                <w:rFonts w:ascii="Arial Narrow" w:hAnsi="Arial Narrow"/>
                <w:b/>
                <w:bCs/>
                <w:sz w:val="22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90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Списаны материалы в затраты строительного производства</w:t>
            </w:r>
            <w:r>
              <w:rPr>
                <w:rFonts w:ascii="Arial Narrow" w:hAnsi="Arial Narrow"/>
                <w:b/>
                <w:bCs/>
                <w:sz w:val="22"/>
              </w:rPr>
              <w:t>, 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Оплачено с расчетного счета за основные средства, в т.ч. НДС. Основные средства приняты на баланс в </w:t>
            </w:r>
            <w:r>
              <w:rPr>
                <w:rFonts w:ascii="Arial Narrow" w:hAnsi="Arial Narrow"/>
                <w:b/>
                <w:bCs/>
                <w:sz w:val="22"/>
              </w:rPr>
              <w:t>феврале</w:t>
            </w:r>
            <w:r>
              <w:rPr>
                <w:rFonts w:ascii="Arial Narrow" w:hAnsi="Arial Narrow"/>
                <w:sz w:val="22"/>
              </w:rPr>
              <w:t xml:space="preserve">, срок полезного использования – 10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Начислена зар. плата :</w:t>
            </w:r>
          </w:p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 т.ч. АУП,</w:t>
            </w:r>
          </w:p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рабочим , </w:t>
            </w:r>
            <w:r>
              <w:rPr>
                <w:rFonts w:ascii="Arial Narrow" w:hAnsi="Arial Narrow"/>
                <w:b/>
                <w:bCs/>
                <w:sz w:val="22"/>
              </w:rPr>
              <w:t>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420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210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45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255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pStyle w:val="a4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Удержан налог на доходы физических лиц с заработной платы, </w:t>
            </w:r>
            <w:r>
              <w:rPr>
                <w:rFonts w:ascii="Arial Narrow" w:hAnsi="Arial Narrow"/>
                <w:b/>
                <w:bCs/>
                <w:sz w:val="22"/>
              </w:rPr>
              <w:t>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b/>
                <w:bCs/>
                <w:color w:val="FF0000"/>
                <w:sz w:val="22"/>
              </w:rPr>
            </w:pPr>
            <w:r w:rsidRPr="000C7981">
              <w:rPr>
                <w:rFonts w:ascii="Arial Narrow" w:hAnsi="Arial Narrow"/>
                <w:b/>
                <w:bCs/>
                <w:color w:val="FF0000"/>
                <w:sz w:val="22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 xml:space="preserve">Оплачены коммунальные услуги за 1 квартал, в т.ч. НДС, </w:t>
            </w:r>
            <w:r w:rsidRPr="000C7981">
              <w:rPr>
                <w:rFonts w:ascii="Arial Narrow" w:hAnsi="Arial Narrow"/>
                <w:b/>
                <w:bCs/>
                <w:color w:val="FF0000"/>
                <w:sz w:val="22"/>
              </w:rPr>
              <w:t>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40</w:t>
            </w:r>
          </w:p>
        </w:tc>
      </w:tr>
      <w:tr w:rsidR="006C3F80">
        <w:trPr>
          <w:cantSplit/>
          <w:trHeight w:val="530"/>
        </w:trPr>
        <w:tc>
          <w:tcPr>
            <w:tcW w:w="147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75B" w:rsidRDefault="0024175B">
            <w:pPr>
              <w:jc w:val="right"/>
              <w:rPr>
                <w:rFonts w:ascii="Arial Narrow" w:hAnsi="Arial Narrow"/>
                <w:sz w:val="22"/>
              </w:rPr>
            </w:pPr>
          </w:p>
          <w:p w:rsidR="0024175B" w:rsidRDefault="0024175B">
            <w:pPr>
              <w:jc w:val="right"/>
              <w:rPr>
                <w:rFonts w:ascii="Arial Narrow" w:hAnsi="Arial Narrow"/>
                <w:sz w:val="22"/>
              </w:rPr>
            </w:pPr>
          </w:p>
          <w:p w:rsidR="006C3F80" w:rsidRDefault="006C3F80">
            <w:pPr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Продолжение табл.2.2. 1.2</w:t>
            </w:r>
          </w:p>
        </w:tc>
      </w:tr>
      <w:tr w:rsidR="0024175B" w:rsidRPr="000962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pStyle w:val="a4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Варианты задания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B" w:rsidRPr="00096202" w:rsidRDefault="002417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96202">
              <w:rPr>
                <w:rFonts w:ascii="Arial Narrow" w:hAnsi="Arial Narrow"/>
                <w:b/>
                <w:sz w:val="20"/>
              </w:rPr>
              <w:t>16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pStyle w:val="a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pStyle w:val="a4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Перв</w:t>
            </w:r>
            <w:r w:rsidR="005247C9">
              <w:rPr>
                <w:rFonts w:ascii="Arial Narrow" w:hAnsi="Arial Narrow"/>
                <w:sz w:val="22"/>
              </w:rPr>
              <w:t>оначальная</w:t>
            </w:r>
            <w:r>
              <w:rPr>
                <w:rFonts w:ascii="Arial Narrow" w:hAnsi="Arial Narrow"/>
                <w:sz w:val="22"/>
              </w:rPr>
              <w:t xml:space="preserve"> стоим</w:t>
            </w:r>
            <w:r w:rsidR="005247C9">
              <w:rPr>
                <w:rFonts w:ascii="Arial Narrow" w:hAnsi="Arial Narrow"/>
                <w:sz w:val="22"/>
              </w:rPr>
              <w:t>ость</w:t>
            </w:r>
            <w:r>
              <w:rPr>
                <w:rFonts w:ascii="Arial Narrow" w:hAnsi="Arial Narrow"/>
                <w:sz w:val="22"/>
              </w:rPr>
              <w:t xml:space="preserve"> полученных безвозмездно основных средств</w:t>
            </w:r>
            <w:r w:rsidR="005247C9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</w:rPr>
              <w:t>в феврале</w:t>
            </w:r>
            <w:r>
              <w:rPr>
                <w:rFonts w:ascii="Arial Narrow" w:hAnsi="Arial Narrow"/>
                <w:sz w:val="22"/>
              </w:rPr>
              <w:t>, срок полезного исп</w:t>
            </w:r>
            <w:r w:rsidR="005247C9">
              <w:rPr>
                <w:rFonts w:ascii="Arial Narrow" w:hAnsi="Arial Narrow"/>
                <w:sz w:val="22"/>
              </w:rPr>
              <w:t>ользования</w:t>
            </w:r>
            <w:r>
              <w:rPr>
                <w:rFonts w:ascii="Arial Narrow" w:hAnsi="Arial Narrow"/>
                <w:sz w:val="22"/>
              </w:rPr>
              <w:t xml:space="preserve"> –12  лет.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240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pStyle w:val="a4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Взяты основные средства в аренду (на 6 месяцев) </w:t>
            </w:r>
            <w:r>
              <w:rPr>
                <w:rFonts w:ascii="Arial Narrow" w:hAnsi="Arial Narrow"/>
                <w:b/>
                <w:bCs/>
                <w:sz w:val="22"/>
              </w:rPr>
              <w:t>в январе</w:t>
            </w:r>
            <w:r>
              <w:rPr>
                <w:rFonts w:ascii="Arial Narrow" w:hAnsi="Arial Narrow"/>
                <w:sz w:val="22"/>
              </w:rPr>
              <w:t>, арендная плата в месяц, в т.ч. НДС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</w:tr>
      <w:tr w:rsidR="006C3F80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Проданы основные сред-</w:t>
            </w:r>
          </w:p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ства, в т.ч. НДС</w:t>
            </w:r>
            <w:r>
              <w:rPr>
                <w:rFonts w:ascii="Arial Narrow" w:hAnsi="Arial Narrow"/>
                <w:b/>
                <w:bCs/>
                <w:sz w:val="22"/>
              </w:rPr>
              <w:t>, 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</w:tr>
      <w:tr w:rsidR="006C3F80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первоначальная сто</w:t>
            </w:r>
            <w:r w:rsidR="005247C9">
              <w:rPr>
                <w:rFonts w:ascii="Arial Narrow" w:hAnsi="Arial Narrow"/>
                <w:sz w:val="22"/>
              </w:rPr>
              <w:t>и</w:t>
            </w:r>
            <w:r>
              <w:rPr>
                <w:rFonts w:ascii="Arial Narrow" w:hAnsi="Arial Narrow"/>
                <w:sz w:val="22"/>
              </w:rPr>
              <w:t>мость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ind w:right="-108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</w:tr>
      <w:tr w:rsidR="006C3F80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начисленная амортизация по проданным основным средствам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B651B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Учтена  и получена</w:t>
            </w:r>
            <w:r w:rsidR="006C3F80">
              <w:rPr>
                <w:rFonts w:ascii="Arial Narrow" w:hAnsi="Arial Narrow"/>
                <w:sz w:val="22"/>
              </w:rPr>
              <w:t xml:space="preserve"> выручка за оказанные услуги на расч.  счет </w:t>
            </w:r>
            <w:r w:rsidR="006C3F80">
              <w:rPr>
                <w:rFonts w:ascii="Arial Narrow" w:hAnsi="Arial Narrow"/>
                <w:b/>
                <w:bCs/>
                <w:sz w:val="22"/>
              </w:rPr>
              <w:t xml:space="preserve">в марте. </w:t>
            </w:r>
            <w:r w:rsidR="006C3F80">
              <w:rPr>
                <w:rFonts w:ascii="Arial Narrow" w:hAnsi="Arial Narrow"/>
                <w:sz w:val="22"/>
              </w:rPr>
              <w:t xml:space="preserve">Все затраты основного производства списаны в себестоимость сданных заказчику работ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B651B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 случае отсутствия де</w:t>
            </w:r>
            <w:r w:rsidR="006C3F80">
              <w:rPr>
                <w:rFonts w:ascii="Arial Narrow" w:hAnsi="Arial Narrow"/>
                <w:sz w:val="22"/>
              </w:rPr>
              <w:t>неж</w:t>
            </w:r>
            <w:r>
              <w:rPr>
                <w:rFonts w:ascii="Arial Narrow" w:hAnsi="Arial Narrow"/>
                <w:sz w:val="22"/>
              </w:rPr>
              <w:t>-ных средств на рас</w:t>
            </w:r>
            <w:r w:rsidR="006C3F80">
              <w:rPr>
                <w:rFonts w:ascii="Arial Narrow" w:hAnsi="Arial Narrow"/>
                <w:sz w:val="22"/>
              </w:rPr>
              <w:t>четном счете организации берет кредит в банке под 13% годовых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Начислен ЕСН и налог на травматизм на заработную плату</w:t>
            </w:r>
            <w:r>
              <w:rPr>
                <w:rFonts w:ascii="Arial Narrow" w:hAnsi="Arial Narrow"/>
                <w:b/>
                <w:bCs/>
                <w:sz w:val="22"/>
              </w:rPr>
              <w:t>, 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Начислен налог на имущество </w:t>
            </w:r>
            <w:r>
              <w:rPr>
                <w:rFonts w:ascii="Arial Narrow" w:hAnsi="Arial Narrow"/>
                <w:b/>
                <w:bCs/>
                <w:sz w:val="22"/>
              </w:rPr>
              <w:t>за 1 квартал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</w:tr>
      <w:tr w:rsidR="006C3F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Начислен налог на прибыль </w:t>
            </w:r>
            <w:r>
              <w:rPr>
                <w:rFonts w:ascii="Arial Narrow" w:hAnsi="Arial Narrow"/>
                <w:b/>
                <w:bCs/>
                <w:sz w:val="22"/>
              </w:rPr>
              <w:t>за 1 квартал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</w:tr>
    </w:tbl>
    <w:p w:rsidR="006C3F80" w:rsidRDefault="006C3F80">
      <w:pPr>
        <w:jc w:val="center"/>
        <w:rPr>
          <w:rFonts w:ascii="Arial Narrow" w:hAnsi="Arial Narrow"/>
          <w:b/>
          <w:bCs/>
          <w:sz w:val="22"/>
        </w:rPr>
      </w:pPr>
    </w:p>
    <w:p w:rsidR="006C3F80" w:rsidRDefault="006C3F80">
      <w:pPr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2. Предприятие стройиндустрии (производство сборных железобетонных конструкций)</w:t>
      </w:r>
    </w:p>
    <w:p w:rsidR="006C3F80" w:rsidRDefault="006C3F80">
      <w:pPr>
        <w:ind w:firstLine="709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Предприятие стройиндустрии поставляет строительные материалы строительно-монтажным организациям по договорам.</w:t>
      </w:r>
    </w:p>
    <w:p w:rsidR="006C3F80" w:rsidRDefault="006C3F80">
      <w:pPr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2.1  Остатки на начало отчетного периода (начало года –1 января), тыс. руб.</w:t>
      </w:r>
    </w:p>
    <w:p w:rsidR="006C3F80" w:rsidRDefault="006C3F80">
      <w:pPr>
        <w:pStyle w:val="3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Таблица2.2. 2.1</w:t>
      </w:r>
    </w:p>
    <w:tbl>
      <w:tblPr>
        <w:tblW w:w="145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808"/>
        <w:gridCol w:w="686"/>
        <w:gridCol w:w="686"/>
        <w:gridCol w:w="687"/>
        <w:gridCol w:w="686"/>
        <w:gridCol w:w="686"/>
        <w:gridCol w:w="687"/>
        <w:gridCol w:w="686"/>
        <w:gridCol w:w="687"/>
        <w:gridCol w:w="686"/>
        <w:gridCol w:w="686"/>
        <w:gridCol w:w="687"/>
        <w:gridCol w:w="686"/>
        <w:gridCol w:w="686"/>
        <w:gridCol w:w="687"/>
        <w:gridCol w:w="686"/>
        <w:gridCol w:w="949"/>
      </w:tblGrid>
      <w:tr w:rsidR="006C3F80">
        <w:trPr>
          <w:cantSplit/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№</w:t>
            </w:r>
          </w:p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пп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Наименование остатков </w:t>
            </w:r>
          </w:p>
        </w:tc>
        <w:tc>
          <w:tcPr>
            <w:tcW w:w="112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Предприятия стройиндустрии (№ варианта)</w:t>
            </w:r>
          </w:p>
        </w:tc>
      </w:tr>
      <w:tr w:rsidR="006C3F80">
        <w:trPr>
          <w:cantSplit/>
          <w:trHeight w:val="2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94352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94352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94352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94352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943522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943522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943522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943522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943522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943522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943522">
              <w:rPr>
                <w:rFonts w:ascii="Arial Narrow" w:hAnsi="Arial Narrow"/>
                <w:b/>
                <w:bCs/>
                <w:sz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943522">
              <w:rPr>
                <w:rFonts w:ascii="Arial Narrow" w:hAnsi="Arial Narrow"/>
                <w:b/>
                <w:bCs/>
                <w:sz w:val="22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943522">
              <w:rPr>
                <w:rFonts w:ascii="Arial Narrow" w:hAnsi="Arial Narrow"/>
                <w:b/>
                <w:bCs/>
                <w:sz w:val="22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94352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94352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94352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32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Уставный капитал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Касса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Расчетный счет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272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Основные средства (техно- логическое оборудование), срок полезного использо- вания – 6 лет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Начисленная амортизация по основным средствам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Затраты незавершенного производства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Инертные материалы и цемент на складе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Готовая продукция на складе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34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b/>
                <w:bCs/>
                <w:color w:val="FF0000"/>
                <w:sz w:val="22"/>
              </w:rPr>
            </w:pPr>
            <w:r w:rsidRPr="000C7981">
              <w:rPr>
                <w:rFonts w:ascii="Arial Narrow" w:hAnsi="Arial Narrow"/>
                <w:b/>
                <w:bCs/>
                <w:color w:val="FF0000"/>
                <w:sz w:val="22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Нераспределенная прибыль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139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94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88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94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88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Задолженность по расчетам с бюджетом (НДС)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Невыполненные обязатель-ства по поставке строитель-ных материалов  перед заказчиком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231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562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299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490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Задолженность поставщика по поставке цемента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Краткосрочный кредит под 13% годовых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600</w:t>
            </w:r>
          </w:p>
        </w:tc>
      </w:tr>
    </w:tbl>
    <w:p w:rsidR="006C3F80" w:rsidRDefault="006C3F80">
      <w:pPr>
        <w:ind w:left="360"/>
        <w:rPr>
          <w:rFonts w:ascii="Arial Narrow" w:hAnsi="Arial Narrow"/>
          <w:sz w:val="22"/>
        </w:rPr>
      </w:pPr>
    </w:p>
    <w:p w:rsidR="006C3F80" w:rsidRDefault="006C3F80">
      <w:pPr>
        <w:ind w:left="360"/>
        <w:rPr>
          <w:rFonts w:ascii="Arial Narrow" w:hAnsi="Arial Narrow"/>
          <w:sz w:val="22"/>
        </w:rPr>
      </w:pPr>
    </w:p>
    <w:p w:rsidR="006C3F80" w:rsidRDefault="006C3F80">
      <w:pPr>
        <w:ind w:left="360"/>
        <w:rPr>
          <w:rFonts w:ascii="Arial Narrow" w:hAnsi="Arial Narrow"/>
          <w:sz w:val="22"/>
        </w:rPr>
      </w:pPr>
    </w:p>
    <w:p w:rsidR="006C3F80" w:rsidRDefault="006C3F80">
      <w:pPr>
        <w:ind w:left="360"/>
        <w:rPr>
          <w:rFonts w:ascii="Arial Narrow" w:hAnsi="Arial Narrow"/>
          <w:sz w:val="22"/>
        </w:rPr>
      </w:pPr>
    </w:p>
    <w:p w:rsidR="006C3F80" w:rsidRDefault="006C3F80">
      <w:pPr>
        <w:ind w:left="360"/>
        <w:rPr>
          <w:rFonts w:ascii="Arial Narrow" w:hAnsi="Arial Narrow"/>
          <w:sz w:val="22"/>
        </w:rPr>
      </w:pPr>
    </w:p>
    <w:p w:rsidR="006C3F80" w:rsidRDefault="006C3F80">
      <w:pPr>
        <w:ind w:left="360"/>
        <w:rPr>
          <w:rFonts w:ascii="Arial Narrow" w:hAnsi="Arial Narrow"/>
          <w:sz w:val="22"/>
        </w:rPr>
      </w:pPr>
    </w:p>
    <w:p w:rsidR="006C3F80" w:rsidRDefault="006C3F80" w:rsidP="008B4BAD">
      <w:pPr>
        <w:numPr>
          <w:ilvl w:val="1"/>
          <w:numId w:val="2"/>
        </w:numPr>
        <w:jc w:val="right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lastRenderedPageBreak/>
        <w:t>Хозяйственные операции за отчетный период (1 квартал текущего года), тыс. руб.</w:t>
      </w:r>
    </w:p>
    <w:p w:rsidR="006C3F80" w:rsidRDefault="006C3F80">
      <w:pPr>
        <w:ind w:left="360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Таблица2.2. 2.2</w:t>
      </w:r>
    </w:p>
    <w:tbl>
      <w:tblPr>
        <w:tblW w:w="147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712"/>
        <w:gridCol w:w="720"/>
        <w:gridCol w:w="720"/>
        <w:gridCol w:w="720"/>
        <w:gridCol w:w="720"/>
        <w:gridCol w:w="720"/>
        <w:gridCol w:w="690"/>
        <w:gridCol w:w="75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C3F80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№</w:t>
            </w:r>
          </w:p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пп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Наименование хозяй-</w:t>
            </w:r>
          </w:p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ственных операций, месяц</w:t>
            </w:r>
          </w:p>
        </w:tc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1A7A15" w:rsidRDefault="001A7A15">
            <w:pPr>
              <w:pStyle w:val="2"/>
              <w:jc w:val="center"/>
              <w:rPr>
                <w:rFonts w:ascii="Arial Narrow" w:hAnsi="Arial Narrow"/>
                <w:b/>
                <w:sz w:val="22"/>
              </w:rPr>
            </w:pPr>
            <w:r w:rsidRPr="001A7A15">
              <w:rPr>
                <w:rFonts w:ascii="Arial Narrow" w:hAnsi="Arial Narrow"/>
                <w:b/>
                <w:sz w:val="22"/>
              </w:rPr>
              <w:t xml:space="preserve">Предприятие стройиндустрии </w:t>
            </w:r>
            <w:r w:rsidR="006C3F80" w:rsidRPr="001A7A15">
              <w:rPr>
                <w:rFonts w:ascii="Arial Narrow" w:hAnsi="Arial Narrow"/>
                <w:b/>
                <w:sz w:val="22"/>
              </w:rPr>
              <w:t xml:space="preserve"> (№ варианта)</w:t>
            </w:r>
          </w:p>
        </w:tc>
      </w:tr>
      <w:tr w:rsidR="006C3F80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94352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94352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94352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107DA2">
              <w:rPr>
                <w:rFonts w:ascii="Arial Narrow" w:hAnsi="Arial Narrow"/>
                <w:b/>
                <w:bCs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107DA2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107DA2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107DA2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107DA2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107DA2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107DA2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107DA2">
              <w:rPr>
                <w:rFonts w:ascii="Arial Narrow" w:hAnsi="Arial Narrow"/>
                <w:b/>
                <w:bCs/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107DA2">
              <w:rPr>
                <w:rFonts w:ascii="Arial Narrow" w:hAnsi="Arial Narrow"/>
                <w:b/>
                <w:bCs/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107DA2">
              <w:rPr>
                <w:rFonts w:ascii="Arial Narrow" w:hAnsi="Arial Narrow"/>
                <w:b/>
                <w:bCs/>
                <w:sz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107DA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107DA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107DA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32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Оприходован инструмент, приобретенный за наличный расчет</w:t>
            </w:r>
            <w:r>
              <w:rPr>
                <w:rFonts w:ascii="Arial Narrow" w:hAnsi="Arial Narrow"/>
                <w:b/>
                <w:bCs/>
                <w:sz w:val="22"/>
              </w:rPr>
              <w:t>, январь</w:t>
            </w:r>
            <w:r>
              <w:rPr>
                <w:rFonts w:ascii="Arial Narrow" w:hAnsi="Arial Narrow"/>
                <w:sz w:val="22"/>
              </w:rPr>
              <w:t>. Срок использования - менее 1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Оплачено с расчетного счета фирме за услуги, в т.ч. НДС, </w:t>
            </w:r>
            <w:r>
              <w:rPr>
                <w:rFonts w:ascii="Arial Narrow" w:hAnsi="Arial Narrow"/>
                <w:b/>
                <w:bCs/>
                <w:sz w:val="22"/>
              </w:rPr>
              <w:t>январь</w:t>
            </w:r>
          </w:p>
          <w:p w:rsidR="008B4BAD" w:rsidRDefault="008B4BA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Оплачена и получена лицензия, срок действия  3 года</w:t>
            </w:r>
            <w:r>
              <w:rPr>
                <w:rFonts w:ascii="Arial Narrow" w:hAnsi="Arial Narrow"/>
                <w:b/>
                <w:bCs/>
                <w:sz w:val="22"/>
              </w:rPr>
              <w:t>, январь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Оплачено поставщику с расчетного счета за инертные материалы, в т.ч. НДС, материалы оприходованы, </w:t>
            </w:r>
            <w:r>
              <w:rPr>
                <w:rFonts w:ascii="Arial Narrow" w:hAnsi="Arial Narrow"/>
                <w:b/>
                <w:bCs/>
                <w:sz w:val="22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Списаны материалы в производство, </w:t>
            </w:r>
            <w:r>
              <w:rPr>
                <w:rFonts w:ascii="Arial Narrow" w:hAnsi="Arial Narrow"/>
                <w:b/>
                <w:bCs/>
                <w:sz w:val="22"/>
              </w:rPr>
              <w:t>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Оплачено с расч. счета за основные средства, в т.ч. НДС. Основные средства приняты на баланс в </w:t>
            </w:r>
            <w:r>
              <w:rPr>
                <w:rFonts w:ascii="Arial Narrow" w:hAnsi="Arial Narrow"/>
                <w:b/>
                <w:bCs/>
                <w:sz w:val="22"/>
              </w:rPr>
              <w:t>феврале</w:t>
            </w:r>
            <w:r>
              <w:rPr>
                <w:rFonts w:ascii="Arial Narrow" w:hAnsi="Arial Narrow"/>
                <w:sz w:val="22"/>
              </w:rPr>
              <w:t xml:space="preserve">. Срок полезного исп. – 8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Начислена зар. плата :</w:t>
            </w:r>
          </w:p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 т.ч. АУП,</w:t>
            </w:r>
          </w:p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рабочим </w:t>
            </w:r>
            <w:r>
              <w:rPr>
                <w:rFonts w:ascii="Arial Narrow" w:hAnsi="Arial Narrow"/>
                <w:b/>
                <w:bCs/>
                <w:sz w:val="22"/>
              </w:rPr>
              <w:t>, 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45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35</w:t>
            </w:r>
          </w:p>
          <w:p w:rsidR="006C3F80" w:rsidRDefault="00885E27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520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420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440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570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490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580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410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520</w:t>
            </w:r>
          </w:p>
        </w:tc>
      </w:tr>
      <w:tr w:rsidR="006C3F80">
        <w:trPr>
          <w:trHeight w:val="6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pStyle w:val="a4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Удержан НДФЛ с заработной платы, 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</w:t>
            </w:r>
          </w:p>
        </w:tc>
      </w:tr>
      <w:tr w:rsidR="006C3F80" w:rsidRPr="000C7981">
        <w:trPr>
          <w:trHeight w:val="6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b/>
                <w:bCs/>
                <w:color w:val="FF0000"/>
                <w:sz w:val="22"/>
              </w:rPr>
            </w:pPr>
            <w:r w:rsidRPr="000C7981">
              <w:rPr>
                <w:rFonts w:ascii="Arial Narrow" w:hAnsi="Arial Narrow"/>
                <w:b/>
                <w:bCs/>
                <w:color w:val="FF0000"/>
                <w:sz w:val="22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Оплачены коммун. услуги за 1 кв., в т.ч. НДС</w:t>
            </w:r>
            <w:r w:rsidRPr="000C7981">
              <w:rPr>
                <w:rFonts w:ascii="Arial Narrow" w:hAnsi="Arial Narrow"/>
                <w:b/>
                <w:bCs/>
                <w:color w:val="FF0000"/>
                <w:sz w:val="22"/>
              </w:rPr>
              <w:t>, 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Pr="000C7981" w:rsidRDefault="006C3F80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0C7981">
              <w:rPr>
                <w:rFonts w:ascii="Arial Narrow" w:hAnsi="Arial Narrow"/>
                <w:color w:val="FF0000"/>
                <w:sz w:val="22"/>
              </w:rPr>
              <w:t>40</w:t>
            </w:r>
          </w:p>
        </w:tc>
      </w:tr>
      <w:tr w:rsidR="006C3F80">
        <w:trPr>
          <w:cantSplit/>
        </w:trPr>
        <w:tc>
          <w:tcPr>
            <w:tcW w:w="147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F80" w:rsidRDefault="006C3F80">
            <w:pPr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Продолжение табл.2.2. 2.2</w:t>
            </w:r>
          </w:p>
        </w:tc>
      </w:tr>
      <w:tr w:rsidR="00096202" w:rsidRPr="000962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pStyle w:val="a4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Варианты задания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2" w:rsidRPr="00096202" w:rsidRDefault="0009620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96202">
              <w:rPr>
                <w:rFonts w:ascii="Arial Narrow" w:hAnsi="Arial Narrow"/>
                <w:b/>
                <w:sz w:val="22"/>
              </w:rPr>
              <w:t>32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pStyle w:val="a4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pStyle w:val="a4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Первоначальная стоимость полученных безвозмездно основных средств в </w:t>
            </w:r>
            <w:r>
              <w:rPr>
                <w:rFonts w:ascii="Arial Narrow" w:hAnsi="Arial Narrow"/>
                <w:b/>
                <w:bCs/>
                <w:sz w:val="22"/>
              </w:rPr>
              <w:t>феврале</w:t>
            </w:r>
            <w:r>
              <w:rPr>
                <w:rFonts w:ascii="Arial Narrow" w:hAnsi="Arial Narrow"/>
                <w:sz w:val="22"/>
              </w:rPr>
              <w:t>, срок полезного использования 12 лет.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pStyle w:val="a4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Взяты основные средства в краткосрочную аренду (на 2 месяца) </w:t>
            </w:r>
            <w:r>
              <w:rPr>
                <w:rFonts w:ascii="Arial Narrow" w:hAnsi="Arial Narrow"/>
                <w:b/>
                <w:bCs/>
                <w:sz w:val="22"/>
              </w:rPr>
              <w:t>в январе</w:t>
            </w:r>
            <w:r>
              <w:rPr>
                <w:rFonts w:ascii="Arial Narrow" w:hAnsi="Arial Narrow"/>
                <w:sz w:val="22"/>
              </w:rPr>
              <w:t>, арендная плата в месяц, в т.ч. НДС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</w:tr>
      <w:tr w:rsidR="006C3F80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Проданы основные сред-</w:t>
            </w:r>
          </w:p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ства, в т.ч. НДС</w:t>
            </w:r>
            <w:r>
              <w:rPr>
                <w:rFonts w:ascii="Arial Narrow" w:hAnsi="Arial Narrow"/>
                <w:b/>
                <w:bCs/>
                <w:sz w:val="22"/>
              </w:rPr>
              <w:t>, 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</w:tr>
      <w:tr w:rsidR="006C3F80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первоначальная стоимость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180</w:t>
            </w:r>
          </w:p>
        </w:tc>
      </w:tr>
      <w:tr w:rsidR="006C3F80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0" w:rsidRDefault="006C3F8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начисленная амортизация-</w:t>
            </w:r>
          </w:p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по проданным основным средствам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Получена выручка от про-дажи продукции на расч. счет , в т.ч. НДС, </w:t>
            </w:r>
            <w:r>
              <w:rPr>
                <w:rFonts w:ascii="Arial Narrow" w:hAnsi="Arial Narrow"/>
                <w:b/>
                <w:bCs/>
                <w:sz w:val="22"/>
              </w:rPr>
              <w:t>март.</w:t>
            </w:r>
            <w:r>
              <w:rPr>
                <w:rFonts w:ascii="Arial Narrow" w:hAnsi="Arial Narrow"/>
                <w:sz w:val="22"/>
              </w:rPr>
              <w:t xml:space="preserve"> Все затраты производства списаны в себестоимость реализованной продукции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 случае отсутствия денеж ных средств на расчетном счете предприятие берет кредит под 13% годовых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Обоснование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Начислен ЕСН и налог на травматизм на заработную плату</w:t>
            </w:r>
            <w:r>
              <w:rPr>
                <w:rFonts w:ascii="Arial Narrow" w:hAnsi="Arial Narrow"/>
                <w:b/>
                <w:bCs/>
                <w:sz w:val="22"/>
              </w:rPr>
              <w:t>, 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Начислен налог на имущество </w:t>
            </w:r>
            <w:r>
              <w:rPr>
                <w:rFonts w:ascii="Arial Narrow" w:hAnsi="Arial Narrow"/>
                <w:b/>
                <w:bCs/>
                <w:sz w:val="22"/>
              </w:rPr>
              <w:t>за 1 квартал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</w:tr>
      <w:tr w:rsidR="006C3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Начислен налог на прибыль </w:t>
            </w:r>
            <w:r>
              <w:rPr>
                <w:rFonts w:ascii="Arial Narrow" w:hAnsi="Arial Narrow"/>
                <w:b/>
                <w:bCs/>
                <w:sz w:val="22"/>
              </w:rPr>
              <w:t>за 1 квартал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0" w:rsidRDefault="006C3F8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Расчет</w:t>
            </w:r>
          </w:p>
        </w:tc>
      </w:tr>
    </w:tbl>
    <w:p w:rsidR="006C3F80" w:rsidRDefault="006C3F80"/>
    <w:sectPr w:rsidR="006C3F80" w:rsidSect="00A0206F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719" w:right="1134" w:bottom="46" w:left="1134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38" w:rsidRDefault="00184238">
      <w:r>
        <w:separator/>
      </w:r>
    </w:p>
  </w:endnote>
  <w:endnote w:type="continuationSeparator" w:id="0">
    <w:p w:rsidR="00184238" w:rsidRDefault="0018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B1" w:rsidRDefault="00B651B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1B1" w:rsidRDefault="00B651B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B1" w:rsidRDefault="00B651B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981">
      <w:rPr>
        <w:rStyle w:val="a5"/>
        <w:noProof/>
      </w:rPr>
      <w:t>92</w:t>
    </w:r>
    <w:r>
      <w:rPr>
        <w:rStyle w:val="a5"/>
      </w:rPr>
      <w:fldChar w:fldCharType="end"/>
    </w:r>
  </w:p>
  <w:p w:rsidR="00B651B1" w:rsidRDefault="00B651B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38" w:rsidRDefault="00184238">
      <w:r>
        <w:separator/>
      </w:r>
    </w:p>
  </w:footnote>
  <w:footnote w:type="continuationSeparator" w:id="0">
    <w:p w:rsidR="00184238" w:rsidRDefault="00184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B1" w:rsidRDefault="00B651B1" w:rsidP="00A0206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1B1" w:rsidRDefault="00B651B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6F" w:rsidRDefault="00A0206F" w:rsidP="00207E50">
    <w:pPr>
      <w:pStyle w:val="a6"/>
      <w:framePr w:wrap="around" w:vAnchor="text" w:hAnchor="margin" w:xAlign="center" w:y="1"/>
      <w:rPr>
        <w:rStyle w:val="a5"/>
      </w:rPr>
    </w:pPr>
  </w:p>
  <w:p w:rsidR="00A0206F" w:rsidRDefault="00A020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F40"/>
    <w:multiLevelType w:val="multilevel"/>
    <w:tmpl w:val="792886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801E06"/>
    <w:multiLevelType w:val="multilevel"/>
    <w:tmpl w:val="2B107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">
    <w:nsid w:val="66FD55C1"/>
    <w:multiLevelType w:val="multilevel"/>
    <w:tmpl w:val="2D3CC4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522"/>
    <w:rsid w:val="00096202"/>
    <w:rsid w:val="000C7981"/>
    <w:rsid w:val="000E30AB"/>
    <w:rsid w:val="00107DA2"/>
    <w:rsid w:val="00184238"/>
    <w:rsid w:val="001A3391"/>
    <w:rsid w:val="001A7A15"/>
    <w:rsid w:val="00207E50"/>
    <w:rsid w:val="0024175B"/>
    <w:rsid w:val="00497514"/>
    <w:rsid w:val="00510747"/>
    <w:rsid w:val="005247C9"/>
    <w:rsid w:val="005B2E06"/>
    <w:rsid w:val="005F02D2"/>
    <w:rsid w:val="006C3F80"/>
    <w:rsid w:val="00885E27"/>
    <w:rsid w:val="008B4BAD"/>
    <w:rsid w:val="0094126D"/>
    <w:rsid w:val="00943522"/>
    <w:rsid w:val="00A0206F"/>
    <w:rsid w:val="00B510E0"/>
    <w:rsid w:val="00B651B1"/>
    <w:rsid w:val="00B9617F"/>
    <w:rsid w:val="00BD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6"/>
    </w:rPr>
  </w:style>
  <w:style w:type="paragraph" w:styleId="a4">
    <w:name w:val="Body Text"/>
    <w:basedOn w:val="a"/>
    <w:pPr>
      <w:jc w:val="center"/>
    </w:pPr>
    <w:rPr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asus</cp:lastModifiedBy>
  <cp:revision>2</cp:revision>
  <cp:lastPrinted>2008-02-29T08:35:00Z</cp:lastPrinted>
  <dcterms:created xsi:type="dcterms:W3CDTF">2014-01-14T21:16:00Z</dcterms:created>
  <dcterms:modified xsi:type="dcterms:W3CDTF">2014-01-14T21:16:00Z</dcterms:modified>
</cp:coreProperties>
</file>