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13" w:rsidRPr="00D242F8" w:rsidRDefault="002F4513" w:rsidP="002F4513">
      <w:pPr>
        <w:pageBreakBefore/>
        <w:tabs>
          <w:tab w:val="left" w:pos="6946"/>
        </w:tabs>
        <w:jc w:val="center"/>
        <w:rPr>
          <w:rFonts w:ascii="Newton" w:hAnsi="Newton" w:cs="Newton"/>
          <w:sz w:val="24"/>
          <w:szCs w:val="24"/>
        </w:rPr>
      </w:pPr>
      <w:bookmarkStart w:id="0" w:name="_Toc280611041"/>
      <w:bookmarkStart w:id="1" w:name="_GoBack"/>
      <w:bookmarkEnd w:id="1"/>
      <w:r w:rsidRPr="00D242F8">
        <w:rPr>
          <w:rFonts w:ascii="Newton" w:hAnsi="Newton" w:cs="Newton"/>
          <w:b/>
          <w:bCs/>
          <w:sz w:val="24"/>
          <w:szCs w:val="24"/>
        </w:rPr>
        <w:t>ФЕДЕРАЛЬНОЕ АГЕНТСТВО СВЯЗИ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16"/>
          <w:szCs w:val="16"/>
        </w:rPr>
      </w:pPr>
    </w:p>
    <w:p w:rsidR="002F4513" w:rsidRPr="00D242F8" w:rsidRDefault="002F4513" w:rsidP="002F4513">
      <w:pPr>
        <w:jc w:val="center"/>
        <w:rPr>
          <w:rFonts w:ascii="Newton" w:hAnsi="Newton" w:cs="Newton"/>
          <w:b/>
          <w:bCs/>
          <w:spacing w:val="6"/>
          <w:sz w:val="24"/>
          <w:szCs w:val="24"/>
        </w:rPr>
      </w:pPr>
      <w:r w:rsidRPr="00D242F8">
        <w:rPr>
          <w:rFonts w:ascii="Newton" w:hAnsi="Newton" w:cs="Newton"/>
          <w:b/>
          <w:bCs/>
          <w:spacing w:val="6"/>
          <w:sz w:val="24"/>
          <w:szCs w:val="24"/>
        </w:rPr>
        <w:t xml:space="preserve">Федеральное государственное образовательное бюджетное 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24"/>
          <w:szCs w:val="24"/>
        </w:rPr>
      </w:pPr>
      <w:r w:rsidRPr="00D242F8">
        <w:rPr>
          <w:rFonts w:ascii="Newton" w:hAnsi="Newton" w:cs="Newton"/>
          <w:b/>
          <w:bCs/>
          <w:spacing w:val="6"/>
          <w:sz w:val="24"/>
          <w:szCs w:val="24"/>
        </w:rPr>
        <w:t>учреждение высшего профессионального образования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26"/>
          <w:szCs w:val="26"/>
        </w:rPr>
      </w:pPr>
      <w:r w:rsidRPr="00D242F8">
        <w:rPr>
          <w:rFonts w:ascii="Newton" w:hAnsi="Newton" w:cs="Newton"/>
          <w:b/>
          <w:bCs/>
          <w:sz w:val="26"/>
          <w:szCs w:val="26"/>
        </w:rPr>
        <w:t>«САНКТ-ПЕТЕРБУРГСКИЙ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26"/>
          <w:szCs w:val="26"/>
        </w:rPr>
      </w:pPr>
      <w:r w:rsidRPr="00D242F8">
        <w:rPr>
          <w:rFonts w:ascii="Newton" w:hAnsi="Newton" w:cs="Newton"/>
          <w:b/>
          <w:bCs/>
          <w:sz w:val="26"/>
          <w:szCs w:val="26"/>
        </w:rPr>
        <w:t>ГОСУДАРСТВЕННЫЙ УНИВЕРСИТЕТ ТЕЛЕКОММУНИКАЦИЙ</w:t>
      </w:r>
    </w:p>
    <w:p w:rsidR="002F4513" w:rsidRPr="00D242F8" w:rsidRDefault="002F4513" w:rsidP="002F4513">
      <w:pPr>
        <w:pBdr>
          <w:bottom w:val="single" w:sz="8" w:space="1" w:color="auto"/>
        </w:pBdr>
        <w:jc w:val="center"/>
        <w:rPr>
          <w:rFonts w:ascii="Newton" w:hAnsi="Newton" w:cs="Newton"/>
          <w:sz w:val="26"/>
          <w:szCs w:val="26"/>
        </w:rPr>
      </w:pPr>
      <w:r w:rsidRPr="00D242F8">
        <w:rPr>
          <w:rFonts w:ascii="Newton" w:hAnsi="Newton" w:cs="Newton"/>
          <w:b/>
          <w:bCs/>
          <w:sz w:val="26"/>
          <w:szCs w:val="26"/>
        </w:rPr>
        <w:t>им. проф. М.</w:t>
      </w:r>
      <w:r w:rsidRPr="00D242F8">
        <w:rPr>
          <w:rFonts w:ascii="Newton" w:hAnsi="Newton" w:cs="Newton"/>
          <w:b/>
          <w:bCs/>
          <w:sz w:val="26"/>
          <w:szCs w:val="26"/>
          <w:vertAlign w:val="subscript"/>
          <w:lang w:val="en-US"/>
        </w:rPr>
        <w:t> </w:t>
      </w:r>
      <w:r w:rsidRPr="00D242F8">
        <w:rPr>
          <w:rFonts w:ascii="Newton" w:hAnsi="Newton" w:cs="Newton"/>
          <w:b/>
          <w:bCs/>
          <w:sz w:val="26"/>
          <w:szCs w:val="26"/>
        </w:rPr>
        <w:t>А. БОНЧ-БРУЕВИЧА»</w:t>
      </w:r>
    </w:p>
    <w:p w:rsidR="002F4513" w:rsidRPr="00D242F8" w:rsidRDefault="002F4513" w:rsidP="002F4513">
      <w:pPr>
        <w:rPr>
          <w:rFonts w:ascii="Newton" w:hAnsi="Newton" w:cs="Newton"/>
          <w:b/>
          <w:bCs/>
          <w:szCs w:val="28"/>
        </w:rPr>
      </w:pPr>
    </w:p>
    <w:p w:rsidR="002F4513" w:rsidRPr="00D242F8" w:rsidRDefault="002F4513" w:rsidP="002F4513">
      <w:pPr>
        <w:rPr>
          <w:rFonts w:ascii="Newton" w:hAnsi="Newton" w:cs="Newton"/>
          <w:b/>
          <w:bCs/>
          <w:szCs w:val="28"/>
        </w:rPr>
      </w:pPr>
    </w:p>
    <w:p w:rsidR="002F4513" w:rsidRPr="00D242F8" w:rsidRDefault="002F4513" w:rsidP="002F4513">
      <w:pPr>
        <w:rPr>
          <w:rFonts w:ascii="Newton" w:hAnsi="Newton" w:cs="Newton"/>
          <w:b/>
          <w:bCs/>
          <w:szCs w:val="28"/>
        </w:rPr>
      </w:pP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36"/>
          <w:szCs w:val="36"/>
        </w:rPr>
      </w:pPr>
      <w:r w:rsidRPr="00D242F8">
        <w:rPr>
          <w:rStyle w:val="FontStyle51"/>
          <w:rFonts w:ascii="Newton" w:eastAsiaTheme="majorEastAsia" w:hAnsi="Newton" w:cs="Newton"/>
          <w:b/>
          <w:i/>
          <w:sz w:val="36"/>
          <w:szCs w:val="36"/>
        </w:rPr>
        <w:t>Г. И. Трещинская, Т. П. Казанцева</w:t>
      </w: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A34A67" w:rsidRPr="00D242F8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Pr="009041B1" w:rsidRDefault="00167682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</w:pPr>
      <w:r w:rsidRPr="009041B1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ТЕХНИЧЕСКАЯ</w:t>
      </w:r>
    </w:p>
    <w:p w:rsidR="00C73543" w:rsidRPr="009041B1" w:rsidRDefault="00167682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</w:pPr>
      <w:r w:rsidRPr="009041B1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ЭЛЕК</w:t>
      </w:r>
      <w:r w:rsidR="007627CD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Т</w:t>
      </w:r>
      <w:r w:rsidRPr="009041B1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РОДИНАМИКА</w:t>
      </w:r>
    </w:p>
    <w:p w:rsidR="00C73543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D242F8" w:rsidRPr="00D242F8" w:rsidRDefault="00D242F8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Pr="007F64B7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</w:pPr>
      <w:r w:rsidRPr="007F64B7"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  <w:t>Методические указания</w:t>
      </w:r>
    </w:p>
    <w:p w:rsidR="00C73543" w:rsidRPr="007F64B7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</w:pPr>
      <w:r w:rsidRPr="007F64B7"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  <w:t>и контрольные задания</w:t>
      </w:r>
    </w:p>
    <w:p w:rsidR="00C73543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55482D" w:rsidRDefault="0055482D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Pr="00D242F8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D242F8" w:rsidRPr="00EE3C45" w:rsidRDefault="00D242F8" w:rsidP="00D242F8">
      <w:pPr>
        <w:jc w:val="center"/>
        <w:rPr>
          <w:rFonts w:ascii="Newton" w:hAnsi="Newton" w:cs="Newton"/>
          <w:sz w:val="28"/>
          <w:szCs w:val="28"/>
        </w:rPr>
      </w:pPr>
      <w:r w:rsidRPr="00EE3C45">
        <w:rPr>
          <w:rFonts w:ascii="Newton" w:hAnsi="Newton" w:cs="Newton"/>
          <w:b/>
          <w:bCs/>
          <w:sz w:val="44"/>
          <w:szCs w:val="44"/>
        </w:rPr>
        <w:t>СПбГУТ</w:t>
      </w:r>
      <w:r w:rsidRPr="00EE3C45">
        <w:rPr>
          <w:rFonts w:ascii="Newton" w:hAnsi="Newton" w:cs="Newton"/>
          <w:b/>
          <w:bCs/>
          <w:sz w:val="28"/>
          <w:szCs w:val="28"/>
        </w:rPr>
        <w:t xml:space="preserve"> </w:t>
      </w:r>
      <w:r w:rsidRPr="00EE3C45">
        <w:rPr>
          <w:rFonts w:ascii="Newton" w:hAnsi="Newton" w:cs="Newton"/>
          <w:b/>
          <w:bCs/>
          <w:sz w:val="44"/>
          <w:szCs w:val="44"/>
        </w:rPr>
        <w:t>)</w:t>
      </w:r>
      <w:r w:rsidRPr="00EE3C45">
        <w:rPr>
          <w:rFonts w:ascii="Newton" w:hAnsi="Newton" w:cs="Newton"/>
          <w:b/>
          <w:bCs/>
          <w:sz w:val="56"/>
          <w:szCs w:val="56"/>
        </w:rPr>
        <w:t>)</w:t>
      </w:r>
      <w:r w:rsidRPr="00EE3C45">
        <w:rPr>
          <w:rFonts w:ascii="Newton" w:hAnsi="Newton" w:cs="Newton"/>
          <w:b/>
          <w:bCs/>
          <w:sz w:val="72"/>
          <w:szCs w:val="72"/>
        </w:rPr>
        <w:t>)</w:t>
      </w:r>
    </w:p>
    <w:p w:rsidR="00D242F8" w:rsidRPr="00EE3C45" w:rsidRDefault="00D242F8" w:rsidP="00D242F8">
      <w:pPr>
        <w:jc w:val="center"/>
        <w:rPr>
          <w:rFonts w:ascii="Newton" w:hAnsi="Newton" w:cs="Newton"/>
          <w:b/>
          <w:sz w:val="29"/>
          <w:szCs w:val="29"/>
        </w:rPr>
      </w:pPr>
    </w:p>
    <w:p w:rsidR="00D242F8" w:rsidRPr="00EE3C45" w:rsidRDefault="00D242F8" w:rsidP="00D242F8">
      <w:pPr>
        <w:jc w:val="center"/>
        <w:rPr>
          <w:rFonts w:ascii="Newton" w:hAnsi="Newton" w:cs="Newton"/>
          <w:b/>
          <w:sz w:val="29"/>
          <w:szCs w:val="29"/>
        </w:rPr>
      </w:pPr>
      <w:r w:rsidRPr="00EE3C45">
        <w:rPr>
          <w:rFonts w:ascii="Newton" w:hAnsi="Newton" w:cs="Newton"/>
          <w:b/>
          <w:sz w:val="29"/>
          <w:szCs w:val="29"/>
        </w:rPr>
        <w:t>САНКТ-ПЕТЕРБУРГ</w:t>
      </w:r>
    </w:p>
    <w:p w:rsidR="00D242F8" w:rsidRPr="00EE3C45" w:rsidRDefault="00D242F8" w:rsidP="00D242F8">
      <w:pPr>
        <w:jc w:val="center"/>
        <w:rPr>
          <w:rFonts w:ascii="Newton" w:hAnsi="Newton" w:cs="Newton"/>
          <w:b/>
          <w:sz w:val="29"/>
          <w:szCs w:val="29"/>
        </w:rPr>
      </w:pPr>
      <w:r w:rsidRPr="00EE3C45">
        <w:rPr>
          <w:rFonts w:ascii="Newton" w:hAnsi="Newton" w:cs="Newton"/>
          <w:b/>
          <w:sz w:val="29"/>
          <w:szCs w:val="29"/>
        </w:rPr>
        <w:t>2013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br w:type="page"/>
      </w:r>
      <w:r w:rsidR="00B82871" w:rsidRPr="0020768B">
        <w:rPr>
          <w:rStyle w:val="FontStyle51"/>
          <w:rFonts w:ascii="Newton" w:eastAsiaTheme="majorEastAsia" w:hAnsi="Newton" w:cs="Newton"/>
          <w:sz w:val="26"/>
          <w:szCs w:val="26"/>
        </w:rPr>
        <w:lastRenderedPageBreak/>
        <w:t>УДК 537.8</w:t>
      </w: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>(076.5)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>ББК В33я73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   </w:t>
      </w:r>
      <w:r w:rsidR="00B82871"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      </w:t>
      </w: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 Т66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>Рецензент</w:t>
      </w: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кандидат технических наук, профессор </w:t>
      </w: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Е.</w:t>
      </w:r>
      <w:r w:rsidR="00F730B7">
        <w:rPr>
          <w:rStyle w:val="FontStyle51"/>
          <w:rFonts w:ascii="Newton" w:eastAsiaTheme="majorEastAsia" w:hAnsi="Newton" w:cs="Newton"/>
          <w:i/>
          <w:sz w:val="26"/>
          <w:szCs w:val="26"/>
        </w:rPr>
        <w:t> </w:t>
      </w: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И. Бочаров</w:t>
      </w: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6"/>
          <w:szCs w:val="26"/>
        </w:rPr>
      </w:pP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i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Рекомендован</w:t>
      </w:r>
      <w:r w:rsidR="0055482D">
        <w:rPr>
          <w:rStyle w:val="FontStyle51"/>
          <w:rFonts w:ascii="Newton" w:eastAsiaTheme="majorEastAsia" w:hAnsi="Newton" w:cs="Newton"/>
          <w:i/>
          <w:sz w:val="26"/>
          <w:szCs w:val="26"/>
        </w:rPr>
        <w:t>ы</w:t>
      </w: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 xml:space="preserve"> к печати</w:t>
      </w: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i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редакционно-издательским советом университета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7944"/>
      </w:tblGrid>
      <w:tr w:rsidR="00B82871" w:rsidRPr="0020768B" w:rsidTr="00365239">
        <w:trPr>
          <w:trHeight w:val="275"/>
        </w:trPr>
        <w:tc>
          <w:tcPr>
            <w:tcW w:w="709" w:type="dxa"/>
            <w:shd w:val="clear" w:color="auto" w:fill="auto"/>
          </w:tcPr>
          <w:p w:rsidR="00B82871" w:rsidRPr="0020768B" w:rsidRDefault="00B82871" w:rsidP="00365239">
            <w:pPr>
              <w:rPr>
                <w:rFonts w:ascii="Newton" w:hAnsi="Newton" w:cs="Newton"/>
                <w:sz w:val="26"/>
                <w:szCs w:val="26"/>
              </w:rPr>
            </w:pPr>
          </w:p>
        </w:tc>
        <w:tc>
          <w:tcPr>
            <w:tcW w:w="7944" w:type="dxa"/>
            <w:shd w:val="clear" w:color="auto" w:fill="auto"/>
          </w:tcPr>
          <w:p w:rsidR="00B82871" w:rsidRPr="0020768B" w:rsidRDefault="00B82871" w:rsidP="00365239">
            <w:pPr>
              <w:rPr>
                <w:rFonts w:ascii="Newton" w:hAnsi="Newton" w:cs="Newton"/>
                <w:b/>
                <w:sz w:val="26"/>
                <w:szCs w:val="26"/>
              </w:rPr>
            </w:pPr>
            <w:r w:rsidRPr="0020768B">
              <w:rPr>
                <w:rStyle w:val="FontStyle51"/>
                <w:rFonts w:ascii="Newton" w:hAnsi="Newton" w:cs="Newton"/>
                <w:b/>
                <w:sz w:val="26"/>
                <w:szCs w:val="26"/>
              </w:rPr>
              <w:t>Трещинская, Г. И.</w:t>
            </w:r>
          </w:p>
        </w:tc>
      </w:tr>
      <w:tr w:rsidR="00B82871" w:rsidRPr="0020768B" w:rsidTr="00365239">
        <w:trPr>
          <w:trHeight w:val="4225"/>
        </w:trPr>
        <w:tc>
          <w:tcPr>
            <w:tcW w:w="709" w:type="dxa"/>
            <w:shd w:val="clear" w:color="auto" w:fill="auto"/>
          </w:tcPr>
          <w:p w:rsidR="00B82871" w:rsidRPr="0020768B" w:rsidRDefault="00B82871" w:rsidP="00B82871">
            <w:pPr>
              <w:rPr>
                <w:rFonts w:ascii="Newton" w:hAnsi="Newton" w:cs="Newton"/>
                <w:sz w:val="26"/>
                <w:szCs w:val="26"/>
              </w:rPr>
            </w:pPr>
            <w:r w:rsidRPr="0020768B">
              <w:rPr>
                <w:rFonts w:ascii="Newton" w:hAnsi="Newton" w:cs="Newton"/>
                <w:sz w:val="26"/>
                <w:szCs w:val="26"/>
              </w:rPr>
              <w:t>Т66</w:t>
            </w:r>
          </w:p>
        </w:tc>
        <w:tc>
          <w:tcPr>
            <w:tcW w:w="7944" w:type="dxa"/>
            <w:shd w:val="clear" w:color="auto" w:fill="auto"/>
          </w:tcPr>
          <w:p w:rsidR="00B82871" w:rsidRPr="0020768B" w:rsidRDefault="00167682" w:rsidP="00365239">
            <w:pPr>
              <w:ind w:firstLine="567"/>
              <w:jc w:val="both"/>
              <w:rPr>
                <w:rFonts w:ascii="Newton" w:hAnsi="Newton" w:cs="Newton"/>
                <w:sz w:val="26"/>
                <w:szCs w:val="26"/>
              </w:rPr>
            </w:pPr>
            <w:r>
              <w:rPr>
                <w:rStyle w:val="FontStyle51"/>
                <w:rFonts w:ascii="Newton" w:hAnsi="Newton" w:cs="Newton"/>
                <w:sz w:val="26"/>
                <w:szCs w:val="26"/>
              </w:rPr>
              <w:t>Техническая электродинамика</w:t>
            </w:r>
            <w:r w:rsidR="0020768B">
              <w:rPr>
                <w:rStyle w:val="FontStyle51"/>
                <w:rFonts w:ascii="Newton" w:hAnsi="Newton" w:cs="Newton"/>
                <w:sz w:val="26"/>
                <w:szCs w:val="26"/>
              </w:rPr>
              <w:t xml:space="preserve"> </w:t>
            </w:r>
            <w:r w:rsidR="00277807" w:rsidRPr="0020768B">
              <w:rPr>
                <w:rStyle w:val="FontStyle51"/>
                <w:rFonts w:ascii="Newton" w:hAnsi="Newton" w:cs="Newton"/>
                <w:sz w:val="26"/>
                <w:szCs w:val="26"/>
              </w:rPr>
              <w:t xml:space="preserve">: методические указания и 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ко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н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трольные задания / Г.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  <w:vertAlign w:val="subscript"/>
              </w:rPr>
              <w:t> 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И. Трещинская,</w:t>
            </w:r>
            <w:r w:rsidR="00277807" w:rsidRPr="00832995">
              <w:rPr>
                <w:rStyle w:val="FontStyle51"/>
                <w:rFonts w:ascii="Newton" w:hAnsi="Newton" w:cs="Newton"/>
                <w:i/>
                <w:spacing w:val="-6"/>
                <w:sz w:val="26"/>
                <w:szCs w:val="26"/>
              </w:rPr>
              <w:t xml:space="preserve"> 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Т.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  <w:vertAlign w:val="subscript"/>
              </w:rPr>
              <w:t> 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П.</w:t>
            </w:r>
            <w:r w:rsidR="0020768B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 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Казанцева</w:t>
            </w:r>
            <w:r w:rsidR="0020768B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.</w:t>
            </w:r>
            <w:r w:rsidR="00B82871" w:rsidRPr="00832995">
              <w:rPr>
                <w:rFonts w:ascii="Newton" w:hAnsi="Newton" w:cs="Newton"/>
                <w:spacing w:val="-6"/>
                <w:sz w:val="26"/>
                <w:szCs w:val="26"/>
              </w:rPr>
              <w:t xml:space="preserve"> – 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СПб.</w:t>
            </w:r>
            <w:r w:rsidR="0055482D">
              <w:rPr>
                <w:rFonts w:ascii="Newton" w:hAnsi="Newton" w:cs="Newton"/>
                <w:sz w:val="26"/>
                <w:szCs w:val="26"/>
              </w:rPr>
              <w:t> 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: Изд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а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 xml:space="preserve">тельство СПбГУТ, 2013. – </w:t>
            </w:r>
            <w:r w:rsidR="00277807" w:rsidRPr="0020768B">
              <w:rPr>
                <w:rFonts w:ascii="Newton" w:hAnsi="Newton" w:cs="Newton"/>
                <w:sz w:val="26"/>
                <w:szCs w:val="26"/>
              </w:rPr>
              <w:t>12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 с.</w:t>
            </w:r>
          </w:p>
          <w:p w:rsidR="00B82871" w:rsidRPr="00C75E79" w:rsidRDefault="00B82871" w:rsidP="00365239">
            <w:pPr>
              <w:ind w:firstLine="567"/>
              <w:rPr>
                <w:rFonts w:ascii="Newton" w:hAnsi="Newton" w:cs="Newton"/>
                <w:sz w:val="16"/>
                <w:szCs w:val="16"/>
              </w:rPr>
            </w:pPr>
          </w:p>
          <w:p w:rsidR="00B82871" w:rsidRPr="0020768B" w:rsidRDefault="00832995" w:rsidP="00365239">
            <w:pPr>
              <w:ind w:firstLine="567"/>
              <w:rPr>
                <w:rFonts w:ascii="Newton" w:hAnsi="Newton" w:cs="Newton"/>
                <w:spacing w:val="6"/>
                <w:sz w:val="26"/>
                <w:szCs w:val="26"/>
              </w:rPr>
            </w:pPr>
            <w:r>
              <w:rPr>
                <w:rFonts w:ascii="Newton" w:hAnsi="Newton" w:cs="Newton"/>
                <w:spacing w:val="6"/>
                <w:sz w:val="26"/>
                <w:szCs w:val="26"/>
              </w:rPr>
              <w:t>Написаны в соответств</w:t>
            </w:r>
            <w:r w:rsidR="008A2E38">
              <w:rPr>
                <w:rFonts w:ascii="Newton" w:hAnsi="Newton" w:cs="Newton"/>
                <w:spacing w:val="6"/>
                <w:sz w:val="26"/>
                <w:szCs w:val="26"/>
              </w:rPr>
              <w:t>ии с рабочей программой дисципл</w:t>
            </w:r>
            <w:r w:rsidR="008A2E38">
              <w:rPr>
                <w:rFonts w:ascii="Newton" w:hAnsi="Newton" w:cs="Newton"/>
                <w:spacing w:val="6"/>
                <w:sz w:val="26"/>
                <w:szCs w:val="26"/>
              </w:rPr>
              <w:t>и</w:t>
            </w:r>
            <w:r w:rsidR="008A2E38">
              <w:rPr>
                <w:rFonts w:ascii="Newton" w:hAnsi="Newton" w:cs="Newton"/>
                <w:spacing w:val="6"/>
                <w:sz w:val="26"/>
                <w:szCs w:val="26"/>
              </w:rPr>
              <w:t>ны «</w:t>
            </w:r>
            <w:r w:rsidR="00C87E8C">
              <w:rPr>
                <w:rStyle w:val="FontStyle51"/>
                <w:rFonts w:ascii="Newton" w:hAnsi="Newton" w:cs="Newton"/>
                <w:sz w:val="26"/>
                <w:szCs w:val="26"/>
              </w:rPr>
              <w:t>Техническая электродинамика</w:t>
            </w:r>
            <w:r w:rsidR="008A2E38">
              <w:rPr>
                <w:rStyle w:val="FontStyle51"/>
                <w:rFonts w:ascii="Newton" w:hAnsi="Newton" w:cs="Newton"/>
                <w:sz w:val="26"/>
                <w:szCs w:val="26"/>
              </w:rPr>
              <w:t>».</w:t>
            </w:r>
          </w:p>
          <w:p w:rsidR="008A2E38" w:rsidRDefault="008A2E38" w:rsidP="00365239">
            <w:pPr>
              <w:ind w:firstLine="567"/>
              <w:jc w:val="both"/>
              <w:rPr>
                <w:rStyle w:val="FontStyle51"/>
                <w:rFonts w:ascii="Newton" w:hAnsi="Newton" w:cs="Newton"/>
                <w:sz w:val="26"/>
                <w:szCs w:val="26"/>
              </w:rPr>
            </w:pPr>
            <w:r w:rsidRPr="008A2E38">
              <w:rPr>
                <w:rStyle w:val="FontStyle51"/>
                <w:rFonts w:ascii="Newton" w:hAnsi="Newton" w:cs="Newton"/>
                <w:sz w:val="26"/>
                <w:szCs w:val="26"/>
              </w:rPr>
              <w:t>Содержатся указания по выполнению контрольных заданий, состоящих из двух задач. Приведен список литературных источн</w:t>
            </w:r>
            <w:r w:rsidRPr="008A2E38">
              <w:rPr>
                <w:rStyle w:val="FontStyle51"/>
                <w:rFonts w:ascii="Newton" w:hAnsi="Newton" w:cs="Newton"/>
                <w:sz w:val="26"/>
                <w:szCs w:val="26"/>
              </w:rPr>
              <w:t>и</w:t>
            </w:r>
            <w:r w:rsidRPr="008A2E38">
              <w:rPr>
                <w:rStyle w:val="FontStyle51"/>
                <w:rFonts w:ascii="Newton" w:hAnsi="Newton" w:cs="Newton"/>
                <w:sz w:val="26"/>
                <w:szCs w:val="26"/>
              </w:rPr>
              <w:t>ков</w:t>
            </w:r>
            <w:r>
              <w:rPr>
                <w:rStyle w:val="FontStyle51"/>
                <w:rFonts w:ascii="Newton" w:hAnsi="Newton" w:cs="Newton"/>
                <w:sz w:val="26"/>
                <w:szCs w:val="26"/>
              </w:rPr>
              <w:t>.</w:t>
            </w:r>
          </w:p>
          <w:p w:rsidR="00C75E79" w:rsidRPr="00D242F8" w:rsidRDefault="00B82871" w:rsidP="00C75E79">
            <w:pPr>
              <w:pStyle w:val="aff4"/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</w:pPr>
            <w:r w:rsidRPr="0020768B">
              <w:rPr>
                <w:rFonts w:cs="Newton"/>
                <w:sz w:val="26"/>
                <w:szCs w:val="26"/>
              </w:rPr>
              <w:t>Предназначены для студентов</w:t>
            </w:r>
            <w:r w:rsidR="008A2E38">
              <w:rPr>
                <w:rFonts w:cs="Newton"/>
                <w:sz w:val="26"/>
                <w:szCs w:val="26"/>
              </w:rPr>
              <w:t>,</w:t>
            </w:r>
            <w:r w:rsidRPr="0020768B">
              <w:rPr>
                <w:rFonts w:cs="Newton"/>
                <w:sz w:val="26"/>
                <w:szCs w:val="26"/>
              </w:rPr>
              <w:t xml:space="preserve"> </w:t>
            </w:r>
            <w:r w:rsidR="008A2E38">
              <w:rPr>
                <w:rFonts w:cs="Newton"/>
                <w:sz w:val="26"/>
                <w:szCs w:val="26"/>
              </w:rPr>
              <w:t>обучающихся по направлению подготовки 2</w:t>
            </w:r>
            <w:r w:rsidR="0055482D">
              <w:rPr>
                <w:rFonts w:cs="Newton"/>
                <w:sz w:val="26"/>
                <w:szCs w:val="26"/>
              </w:rPr>
              <w:t>1</w:t>
            </w:r>
            <w:r w:rsidR="008A2E38">
              <w:rPr>
                <w:rFonts w:cs="Newton"/>
                <w:sz w:val="26"/>
                <w:szCs w:val="26"/>
              </w:rPr>
              <w:t>0700</w:t>
            </w:r>
            <w:r w:rsidR="00AF0FF5">
              <w:rPr>
                <w:rFonts w:cs="Newton"/>
                <w:sz w:val="26"/>
                <w:szCs w:val="26"/>
              </w:rPr>
              <w:t xml:space="preserve"> «Инфокоммуникационные технологии и системы связи» квалификации «бакалавр».</w:t>
            </w:r>
            <w:r w:rsidR="00C75E79" w:rsidRPr="00D242F8"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  <w:t xml:space="preserve"> </w:t>
            </w:r>
          </w:p>
          <w:p w:rsidR="00C75E79" w:rsidRPr="00D242F8" w:rsidRDefault="00C75E79" w:rsidP="00C75E79">
            <w:pPr>
              <w:pStyle w:val="aff4"/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</w:pPr>
          </w:p>
          <w:p w:rsidR="00C75E79" w:rsidRPr="00D242F8" w:rsidRDefault="00C75E79" w:rsidP="00C75E79">
            <w:pPr>
              <w:pStyle w:val="aff4"/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</w:pPr>
          </w:p>
          <w:p w:rsidR="00C75E79" w:rsidRPr="00D242F8" w:rsidRDefault="00C75E79" w:rsidP="00C75E79">
            <w:pPr>
              <w:pStyle w:val="aff4"/>
              <w:jc w:val="right"/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</w:pPr>
            <w:r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  <w:t>УДК 537.8</w:t>
            </w:r>
            <w:r w:rsidRPr="00D242F8"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  <w:t>(076.5)</w:t>
            </w:r>
          </w:p>
          <w:p w:rsidR="00C75E79" w:rsidRPr="00D242F8" w:rsidRDefault="00C75E79" w:rsidP="00C75E79">
            <w:pPr>
              <w:pStyle w:val="aff4"/>
              <w:ind w:right="567"/>
              <w:jc w:val="right"/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</w:pPr>
            <w:r w:rsidRPr="00D242F8"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  <w:t>ББК В33я73</w:t>
            </w:r>
          </w:p>
          <w:p w:rsidR="00B82871" w:rsidRPr="0020768B" w:rsidRDefault="00B82871" w:rsidP="008A2E38">
            <w:pPr>
              <w:ind w:firstLine="567"/>
              <w:jc w:val="both"/>
              <w:rPr>
                <w:rFonts w:ascii="Newton" w:hAnsi="Newton" w:cs="Newton"/>
                <w:spacing w:val="4"/>
                <w:sz w:val="26"/>
                <w:szCs w:val="26"/>
              </w:rPr>
            </w:pPr>
          </w:p>
        </w:tc>
      </w:tr>
    </w:tbl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5C4DBA" w:rsidRDefault="00C73543" w:rsidP="005C4DBA">
      <w:pPr>
        <w:spacing w:after="120"/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>© Трещинская Г.</w:t>
      </w:r>
      <w:r w:rsidR="005C4DBA" w:rsidRPr="005C4DBA">
        <w:rPr>
          <w:rFonts w:ascii="Newton" w:hAnsi="Newton" w:cs="Newton"/>
          <w:sz w:val="25"/>
          <w:szCs w:val="25"/>
          <w:lang w:eastAsia="ar-SA"/>
        </w:rPr>
        <w:t> </w:t>
      </w:r>
      <w:r w:rsidRPr="005C4DBA">
        <w:rPr>
          <w:rFonts w:ascii="Newton" w:hAnsi="Newton" w:cs="Newton"/>
          <w:sz w:val="25"/>
          <w:szCs w:val="25"/>
          <w:lang w:eastAsia="ar-SA"/>
        </w:rPr>
        <w:t>И., Казанцева Т.</w:t>
      </w:r>
      <w:r w:rsidR="005C4DBA" w:rsidRPr="005C4DBA">
        <w:rPr>
          <w:rFonts w:ascii="Newton" w:hAnsi="Newton" w:cs="Newton"/>
          <w:sz w:val="25"/>
          <w:szCs w:val="25"/>
          <w:lang w:eastAsia="ar-SA"/>
        </w:rPr>
        <w:t> </w:t>
      </w:r>
      <w:r w:rsidRPr="005C4DBA">
        <w:rPr>
          <w:rFonts w:ascii="Newton" w:hAnsi="Newton" w:cs="Newton"/>
          <w:sz w:val="25"/>
          <w:szCs w:val="25"/>
          <w:lang w:eastAsia="ar-SA"/>
        </w:rPr>
        <w:t>П., 2013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>© Федеральное г</w:t>
      </w:r>
      <w:r w:rsidRPr="005C4DBA">
        <w:rPr>
          <w:rFonts w:ascii="Newton" w:eastAsia="Academy" w:hAnsi="Newton" w:cs="Newton"/>
          <w:sz w:val="25"/>
          <w:szCs w:val="25"/>
          <w:lang w:eastAsia="ar-SA"/>
        </w:rPr>
        <w:t>осударственное</w:t>
      </w:r>
      <w:r w:rsidRPr="005C4DBA">
        <w:rPr>
          <w:rFonts w:ascii="Newton" w:hAnsi="Newton" w:cs="Newton"/>
          <w:sz w:val="25"/>
          <w:szCs w:val="25"/>
          <w:lang w:eastAsia="ar-SA"/>
        </w:rPr>
        <w:t xml:space="preserve"> образовательное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бюджетное учреждение высшего профессионального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образования «Санкт-Петербургский государственный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университет телекоммуникаций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им. проф. М. А. Бонч-Бруевича», 2013</w:t>
      </w:r>
    </w:p>
    <w:p w:rsidR="00C73543" w:rsidRPr="00D242F8" w:rsidRDefault="008B51C8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>
        <w:rPr>
          <w:rFonts w:eastAsiaTheme="majorEastAsia" w:cs="Newto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417195</wp:posOffset>
                </wp:positionV>
                <wp:extent cx="661670" cy="436880"/>
                <wp:effectExtent l="0" t="0" r="0" b="3175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36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AF" w:rsidRDefault="00BF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-25.5pt;margin-top:32.85pt;width:52.1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" fillcolor="white [3212]" stroked="f">
                <v:textbox>
                  <w:txbxContent>
                    <w:p w:rsidR="00BF0BAF" w:rsidRDefault="00BF0BAF"/>
                  </w:txbxContent>
                </v:textbox>
              </v:shape>
            </w:pict>
          </mc:Fallback>
        </mc:AlternateContent>
      </w:r>
    </w:p>
    <w:p w:rsidR="00C73543" w:rsidRPr="00D242F8" w:rsidRDefault="00C73543" w:rsidP="007D473C">
      <w:pPr>
        <w:pStyle w:val="2"/>
        <w:rPr>
          <w:rStyle w:val="FontStyle51"/>
          <w:rFonts w:ascii="Newton" w:hAnsi="Newton" w:cs="Newton"/>
          <w:sz w:val="28"/>
          <w:szCs w:val="28"/>
        </w:rPr>
      </w:pPr>
      <w:r w:rsidRPr="00D242F8">
        <w:rPr>
          <w:rStyle w:val="FontStyle51"/>
          <w:rFonts w:ascii="Newton" w:hAnsi="Newton" w:cs="Newton"/>
          <w:sz w:val="28"/>
          <w:szCs w:val="28"/>
        </w:rPr>
        <w:t>УКАЗАНИЯ К РАБОТЕ</w:t>
      </w:r>
      <w:bookmarkEnd w:id="0"/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Контрольная работа состоит из </w:t>
      </w:r>
      <w:r w:rsidRPr="00D242F8">
        <w:rPr>
          <w:rStyle w:val="FontStyle76"/>
          <w:rFonts w:ascii="Newton" w:eastAsiaTheme="majorEastAsia" w:hAnsi="Newton" w:cs="Newton"/>
          <w:sz w:val="28"/>
          <w:szCs w:val="28"/>
        </w:rPr>
        <w:t xml:space="preserve">двух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задач. Задание к контрольной р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а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боте составлено в 100 вариантах. Вариант задания определяется двумя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следними цифрами номера зачетной книжки: </w:t>
      </w:r>
      <w:r w:rsidRPr="00D242F8">
        <w:rPr>
          <w:rStyle w:val="FontStyle72"/>
          <w:rFonts w:ascii="Newton" w:eastAsiaTheme="minorEastAsia" w:hAnsi="Newton" w:cs="Newton"/>
          <w:sz w:val="28"/>
          <w:szCs w:val="28"/>
        </w:rPr>
        <w:t>т</w:t>
      </w:r>
      <w:r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t>–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предпоследняя, </w:t>
      </w:r>
      <w:r w:rsidRPr="00D242F8">
        <w:rPr>
          <w:rStyle w:val="FontStyle72"/>
          <w:rFonts w:ascii="Newton" w:eastAsiaTheme="minorEastAsia" w:hAnsi="Newton" w:cs="Newton"/>
          <w:sz w:val="28"/>
          <w:szCs w:val="28"/>
        </w:rPr>
        <w:t>п</w:t>
      </w:r>
      <w:r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 xml:space="preserve"> –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следняя цифры; поэтому на обложке контрольной работы следует указать номера своих зачетной книжки и варианта задания.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lastRenderedPageBreak/>
        <w:t>При оформлении контрольной работы студенту необходимо выпо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л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нить следующие требования.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1.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Задание к каждой задаче состоит из нескольких пронумерованных пунктов. Студенту при оформлении решения задачи следует повторить ту же нумерацию пунктов задания.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Указать наименования всех используемых величин.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3.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Буквенные обозначения всех величин должны соответствовать ста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дарту.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4.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Единицы измерения всех величин должны соответствовать Межд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у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народной системе единиц (СИ). При этом для удобства выражения разли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ч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ных количеств какой-либо величины, во много раз больших или меньших установленной единицы величины (например, 1 См/м), следует соотве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т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ст</w:t>
      </w:r>
      <w:r w:rsidR="007D473C" w:rsidRPr="007D473C">
        <w:rPr>
          <w:rStyle w:val="FontStyle51"/>
          <w:rFonts w:ascii="Newton" w:eastAsiaTheme="majorEastAsia" w:hAnsi="Newton" w:cs="Newton"/>
          <w:sz w:val="28"/>
          <w:szCs w:val="28"/>
        </w:rPr>
        <w:t>ве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нно использовать кратные единицы (например, 1 МСм/м) или дольные единицы (например, 1 мСм/м).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5.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В конце работы представить список использованных литературных источников, поставить подпись и дату.</w:t>
      </w:r>
    </w:p>
    <w:p w:rsidR="00C73543" w:rsidRPr="007D473C" w:rsidRDefault="00054609" w:rsidP="002F4513">
      <w:pPr>
        <w:pStyle w:val="aff4"/>
        <w:rPr>
          <w:rStyle w:val="FontStyle51"/>
          <w:rFonts w:ascii="Newton" w:eastAsiaTheme="majorEastAsia" w:hAnsi="Newton" w:cs="Newton"/>
          <w:spacing w:val="-4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6.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Все формулы вначале записываются с использованием буквенных обозначений величин. При этом каждый раз необходимо делать ссылку на номер литературного источника из представленного в работе </w:t>
      </w:r>
      <w:r w:rsidR="00C73543" w:rsidRPr="007D473C">
        <w:rPr>
          <w:rStyle w:val="FontStyle51"/>
          <w:rFonts w:ascii="Newton" w:eastAsiaTheme="majorEastAsia" w:hAnsi="Newton" w:cs="Newton"/>
          <w:spacing w:val="-4"/>
          <w:sz w:val="28"/>
          <w:szCs w:val="28"/>
        </w:rPr>
        <w:t>списка с ук</w:t>
      </w:r>
      <w:r w:rsidR="00C73543" w:rsidRPr="007D473C">
        <w:rPr>
          <w:rStyle w:val="FontStyle51"/>
          <w:rFonts w:ascii="Newton" w:eastAsiaTheme="majorEastAsia" w:hAnsi="Newton" w:cs="Newton"/>
          <w:spacing w:val="-4"/>
          <w:sz w:val="28"/>
          <w:szCs w:val="28"/>
        </w:rPr>
        <w:t>а</w:t>
      </w:r>
      <w:r w:rsidR="00C73543" w:rsidRPr="007D473C">
        <w:rPr>
          <w:rStyle w:val="FontStyle51"/>
          <w:rFonts w:ascii="Newton" w:eastAsiaTheme="majorEastAsia" w:hAnsi="Newton" w:cs="Newton"/>
          <w:spacing w:val="-4"/>
          <w:sz w:val="28"/>
          <w:szCs w:val="28"/>
        </w:rPr>
        <w:t>занием номера соответствующей формулы в этом источнике.</w:t>
      </w:r>
    </w:p>
    <w:p w:rsidR="00C73543" w:rsidRPr="00D242F8" w:rsidRDefault="00054609" w:rsidP="002F4513">
      <w:pPr>
        <w:pStyle w:val="aff4"/>
        <w:rPr>
          <w:rStyle w:val="FontStyle47"/>
          <w:rFonts w:ascii="Newton" w:eastAsiaTheme="majorEastAsia" w:hAnsi="Newton" w:cs="Newton"/>
          <w:b w:val="0"/>
          <w:bCs w:val="0"/>
          <w:i w:val="0"/>
          <w:iCs w:val="0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7.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После этого пишется расчетное выражение с заменой буквенных обозначений известными числовыми значениями величин, 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 xml:space="preserve">приводится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окончательный результат (с точностью до 3–</w:t>
      </w:r>
      <w:r w:rsidR="007D473C" w:rsidRPr="007D473C">
        <w:rPr>
          <w:rStyle w:val="FontStyle51"/>
          <w:rFonts w:ascii="Newton" w:eastAsiaTheme="majorEastAsia" w:hAnsi="Newton" w:cs="Newton"/>
          <w:sz w:val="16"/>
          <w:szCs w:val="16"/>
          <w:vertAlign w:val="subscript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4-й значащей 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 xml:space="preserve">цифры) </w:t>
      </w:r>
      <w:r w:rsidR="00C73543" w:rsidRPr="00D242F8">
        <w:rPr>
          <w:rStyle w:val="FontStyle43"/>
          <w:rFonts w:ascii="Newton" w:hAnsi="Newton" w:cs="Newton"/>
          <w:b w:val="0"/>
          <w:sz w:val="28"/>
          <w:szCs w:val="28"/>
        </w:rPr>
        <w:t>с</w:t>
      </w:r>
      <w:r w:rsidR="00BF0BAF">
        <w:rPr>
          <w:rStyle w:val="FontStyle43"/>
          <w:rFonts w:ascii="Newton" w:hAnsi="Newton" w:cs="Newton"/>
          <w:sz w:val="28"/>
          <w:szCs w:val="28"/>
        </w:rPr>
        <w:t> </w:t>
      </w:r>
      <w:r w:rsidR="00C73543" w:rsidRPr="00D242F8">
        <w:rPr>
          <w:rStyle w:val="FontStyle43"/>
          <w:rFonts w:ascii="Newton" w:hAnsi="Newton" w:cs="Newton"/>
          <w:b w:val="0"/>
          <w:sz w:val="28"/>
          <w:szCs w:val="28"/>
        </w:rPr>
        <w:t xml:space="preserve">обязательным указанием его единицы измерения. 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66"/>
          <w:rFonts w:ascii="Newton" w:eastAsiaTheme="majorEastAsia" w:hAnsi="Newton" w:cs="Newton"/>
          <w:sz w:val="28"/>
          <w:szCs w:val="28"/>
        </w:rPr>
        <w:t>8.</w:t>
      </w:r>
      <w:r>
        <w:rPr>
          <w:rStyle w:val="FontStyle66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66"/>
          <w:rFonts w:ascii="Newton" w:eastAsiaTheme="majorEastAsia" w:hAnsi="Newton" w:cs="Newton"/>
          <w:sz w:val="28"/>
          <w:szCs w:val="28"/>
        </w:rPr>
        <w:t xml:space="preserve">При построении графиков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на каждой оси координат обязательно должны быть указаны единицы измерения величин и нанесены деления </w:t>
      </w:r>
      <w:r w:rsidR="00C73543" w:rsidRPr="00D242F8">
        <w:rPr>
          <w:rStyle w:val="FontStyle41"/>
          <w:rFonts w:ascii="Newton" w:hAnsi="Newton" w:cs="Newton"/>
          <w:b w:val="0"/>
          <w:sz w:val="28"/>
          <w:szCs w:val="28"/>
        </w:rPr>
        <w:t>их</w:t>
      </w:r>
      <w:r w:rsidR="00C73543" w:rsidRPr="00D242F8">
        <w:rPr>
          <w:rStyle w:val="FontStyle41"/>
          <w:rFonts w:ascii="Newton" w:hAnsi="Newton" w:cs="Newton"/>
          <w:sz w:val="28"/>
          <w:szCs w:val="28"/>
        </w:rPr>
        <w:t xml:space="preserve">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числовых значений, </w:t>
      </w:r>
      <w:r w:rsidR="00C73543" w:rsidRPr="00D242F8">
        <w:rPr>
          <w:rStyle w:val="FontStyle41"/>
          <w:rFonts w:ascii="Newton" w:hAnsi="Newton" w:cs="Newton"/>
          <w:b w:val="0"/>
          <w:sz w:val="28"/>
          <w:szCs w:val="28"/>
        </w:rPr>
        <w:t>а</w:t>
      </w:r>
      <w:r w:rsidR="00C73543" w:rsidRPr="00D242F8">
        <w:rPr>
          <w:rStyle w:val="FontStyle41"/>
          <w:rFonts w:ascii="Newton" w:hAnsi="Newton" w:cs="Newton"/>
          <w:sz w:val="28"/>
          <w:szCs w:val="28"/>
        </w:rPr>
        <w:t xml:space="preserve">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на кривых указаны рассчитанные точки.</w:t>
      </w:r>
      <w:bookmarkStart w:id="2" w:name="_Toc280611042"/>
    </w:p>
    <w:p w:rsidR="00106037" w:rsidRDefault="00106037">
      <w:pPr>
        <w:rPr>
          <w:rStyle w:val="FontStyle51"/>
          <w:rFonts w:ascii="Newton" w:eastAsiaTheme="majorEastAsia" w:hAnsi="Newton" w:cs="Newton"/>
          <w:sz w:val="28"/>
          <w:szCs w:val="28"/>
        </w:rPr>
      </w:pPr>
      <w:r>
        <w:rPr>
          <w:rStyle w:val="FontStyle51"/>
          <w:rFonts w:ascii="Newton" w:eastAsiaTheme="majorEastAsia" w:hAnsi="Newton" w:cs="Newton"/>
          <w:sz w:val="28"/>
          <w:szCs w:val="28"/>
        </w:rPr>
        <w:br w:type="page"/>
      </w:r>
    </w:p>
    <w:p w:rsidR="00C73543" w:rsidRPr="00D242F8" w:rsidRDefault="00C73543" w:rsidP="0044111D">
      <w:pPr>
        <w:pStyle w:val="2"/>
        <w:spacing w:before="0" w:after="160"/>
      </w:pPr>
      <w:r w:rsidRPr="00D242F8">
        <w:lastRenderedPageBreak/>
        <w:t>Контрольные задания</w:t>
      </w:r>
      <w:bookmarkEnd w:id="2"/>
    </w:p>
    <w:p w:rsidR="00C73543" w:rsidRPr="00D242F8" w:rsidRDefault="00C73543" w:rsidP="0044111D">
      <w:pPr>
        <w:pStyle w:val="4"/>
        <w:spacing w:before="0" w:after="120"/>
      </w:pPr>
      <w:bookmarkStart w:id="3" w:name="_Toc280611043"/>
      <w:r w:rsidRPr="00D242F8">
        <w:t>Задача 1</w:t>
      </w:r>
      <w:bookmarkEnd w:id="3"/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Варианты заданий представлены в табл. 1.</w:t>
      </w:r>
    </w:p>
    <w:p w:rsidR="00C73543" w:rsidRPr="00106037" w:rsidRDefault="00C73543" w:rsidP="00106037">
      <w:pPr>
        <w:pStyle w:val="aff4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106037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1</w:t>
      </w:r>
    </w:p>
    <w:p w:rsidR="00C73543" w:rsidRPr="007F03EF" w:rsidRDefault="00C73543" w:rsidP="00AE121F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7F03EF">
        <w:rPr>
          <w:rStyle w:val="FontStyle41"/>
          <w:rFonts w:ascii="Newton" w:hAnsi="Newton" w:cs="Newton"/>
          <w:sz w:val="24"/>
          <w:szCs w:val="24"/>
        </w:rPr>
        <w:t>Варианты задания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4"/>
        <w:gridCol w:w="789"/>
        <w:gridCol w:w="788"/>
        <w:gridCol w:w="788"/>
        <w:gridCol w:w="764"/>
        <w:gridCol w:w="761"/>
        <w:gridCol w:w="770"/>
        <w:gridCol w:w="788"/>
        <w:gridCol w:w="790"/>
        <w:gridCol w:w="871"/>
        <w:gridCol w:w="906"/>
      </w:tblGrid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>т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</w:tr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18.25pt" o:ole="">
                  <v:imagedata r:id="rId8" o:title=""/>
                </v:shape>
                <o:OLEObject Type="Embed" ProgID="Equation.DSMT4" ShapeID="_x0000_i1025" DrawAspect="Content" ObjectID="_1452105780" r:id="rId9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5,0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3,2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4,0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3,4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2,0</w:t>
            </w:r>
          </w:p>
        </w:tc>
      </w:tr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440" w:dyaOrig="360">
                <v:shape id="_x0000_i1026" type="#_x0000_t75" style="width:22.05pt;height:18.25pt" o:ole="">
                  <v:imagedata r:id="rId10" o:title=""/>
                </v:shape>
                <o:OLEObject Type="Embed" ProgID="Equation.DSMT4" ShapeID="_x0000_i1026" DrawAspect="Content" ObjectID="_1452105781" r:id="rId11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мВ/м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</w:t>
            </w:r>
          </w:p>
        </w:tc>
      </w:tr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320" w:dyaOrig="360">
                <v:shape id="_x0000_i1027" type="#_x0000_t75" style="width:16.1pt;height:18.25pt" o:ole="">
                  <v:imagedata r:id="rId12" o:title=""/>
                </v:shape>
                <o:OLEObject Type="Embed" ProgID="Equation.DSMT4" ShapeID="_x0000_i1027" DrawAspect="Content" ObjectID="_1452105782" r:id="rId13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,рад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499" w:dyaOrig="300">
                <v:shape id="_x0000_i1028" type="#_x0000_t75" style="width:24.7pt;height:15.05pt" o:ole="">
                  <v:imagedata r:id="rId14" o:title=""/>
                </v:shape>
                <o:OLEObject Type="Embed" ProgID="Equation.DSMT4" ShapeID="_x0000_i1028" DrawAspect="Content" ObjectID="_1452105783" r:id="rId15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639" w:dyaOrig="300">
                <v:shape id="_x0000_i1029" type="#_x0000_t75" style="width:31.7pt;height:15.05pt" o:ole="">
                  <v:imagedata r:id="rId16" o:title=""/>
                </v:shape>
                <o:OLEObject Type="Embed" ProgID="Equation.DSMT4" ShapeID="_x0000_i1029" DrawAspect="Content" ObjectID="_1452105784" r:id="rId17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639" w:dyaOrig="300">
                <v:shape id="_x0000_i1030" type="#_x0000_t75" style="width:31.7pt;height:15.05pt" o:ole="">
                  <v:imagedata r:id="rId18" o:title=""/>
                </v:shape>
                <o:OLEObject Type="Embed" ProgID="Equation.DSMT4" ShapeID="_x0000_i1030" DrawAspect="Content" ObjectID="_1452105785" r:id="rId19"/>
              </w:objec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520" w:dyaOrig="300">
                <v:shape id="_x0000_i1031" type="#_x0000_t75" style="width:25.8pt;height:15.05pt" o:ole="">
                  <v:imagedata r:id="rId20" o:title=""/>
                </v:shape>
                <o:OLEObject Type="Embed" ProgID="Equation.DSMT4" ShapeID="_x0000_i1031" DrawAspect="Content" ObjectID="_1452105786" r:id="rId21"/>
              </w:objec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220" w:dyaOrig="220">
                <v:shape id="_x0000_i1032" type="#_x0000_t75" style="width:10.75pt;height:10.75pt" o:ole="">
                  <v:imagedata r:id="rId22" o:title=""/>
                </v:shape>
                <o:OLEObject Type="Embed" ProgID="Equation.DSMT4" ShapeID="_x0000_i1032" DrawAspect="Content" ObjectID="_1452105787" r:id="rId23"/>
              </w:objec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620" w:dyaOrig="300">
                <v:shape id="_x0000_i1033" type="#_x0000_t75" style="width:31.15pt;height:15.05pt" o:ole="">
                  <v:imagedata r:id="rId24" o:title=""/>
                </v:shape>
                <o:OLEObject Type="Embed" ProgID="Equation.DSMT4" ShapeID="_x0000_i1033" DrawAspect="Content" ObjectID="_1452105788" r:id="rId25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639" w:dyaOrig="300">
                <v:shape id="_x0000_i1034" type="#_x0000_t75" style="width:31.7pt;height:15.05pt" o:ole="">
                  <v:imagedata r:id="rId26" o:title=""/>
                </v:shape>
                <o:OLEObject Type="Embed" ProgID="Equation.DSMT4" ShapeID="_x0000_i1034" DrawAspect="Content" ObjectID="_1452105789" r:id="rId27"/>
              </w:objec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660" w:dyaOrig="300">
                <v:shape id="_x0000_i1035" type="#_x0000_t75" style="width:32.8pt;height:15.05pt" o:ole="">
                  <v:imagedata r:id="rId28" o:title=""/>
                </v:shape>
                <o:OLEObject Type="Embed" ProgID="Equation.DSMT4" ShapeID="_x0000_i1035" DrawAspect="Content" ObjectID="_1452105790" r:id="rId29"/>
              </w:objec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700" w:dyaOrig="300">
                <v:shape id="_x0000_i1036" type="#_x0000_t75" style="width:34.95pt;height:15.05pt" o:ole="">
                  <v:imagedata r:id="rId30" o:title=""/>
                </v:shape>
                <o:OLEObject Type="Embed" ProgID="Equation.DSMT4" ShapeID="_x0000_i1036" DrawAspect="Content" ObjectID="_1452105791" r:id="rId31"/>
              </w:objec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600" w:dyaOrig="300">
                <v:shape id="_x0000_i1037" type="#_x0000_t75" style="width:30.1pt;height:15.05pt" o:ole="">
                  <v:imagedata r:id="rId32" o:title=""/>
                </v:shape>
                <o:OLEObject Type="Embed" ProgID="Equation.DSMT4" ShapeID="_x0000_i1037" DrawAspect="Content" ObjectID="_1452105792" r:id="rId33"/>
              </w:object>
            </w:r>
          </w:p>
        </w:tc>
      </w:tr>
    </w:tbl>
    <w:p w:rsidR="00C73543" w:rsidRPr="00060E27" w:rsidRDefault="00C73543" w:rsidP="002F4513">
      <w:pPr>
        <w:pStyle w:val="aff4"/>
        <w:rPr>
          <w:rFonts w:cs="Newton"/>
          <w:sz w:val="16"/>
          <w:szCs w:val="1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3"/>
        <w:gridCol w:w="789"/>
        <w:gridCol w:w="789"/>
        <w:gridCol w:w="788"/>
        <w:gridCol w:w="764"/>
        <w:gridCol w:w="761"/>
        <w:gridCol w:w="770"/>
        <w:gridCol w:w="788"/>
        <w:gridCol w:w="790"/>
        <w:gridCol w:w="871"/>
        <w:gridCol w:w="906"/>
      </w:tblGrid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>п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</w:tr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DD2E0A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220" w:dyaOrig="220">
                <v:shape id="_x0000_i1038" type="#_x0000_t75" style="width:10.75pt;height:10.75pt" o:ole="">
                  <v:imagedata r:id="rId34" o:title=""/>
                </v:shape>
                <o:OLEObject Type="Embed" ProgID="Equation.DSMT4" ShapeID="_x0000_i1038" DrawAspect="Content" ObjectID="_1452105793" r:id="rId35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,</w:t>
            </w:r>
            <w:r w:rsidR="00DD2E0A">
              <w:rPr>
                <w:rStyle w:val="FontStyle41"/>
                <w:rFonts w:ascii="Newton" w:hAnsi="Newton" w:cs="Newton"/>
                <w:b w:val="0"/>
                <w:sz w:val="24"/>
                <w:szCs w:val="24"/>
                <w:lang w:val="en-US"/>
              </w:rPr>
              <w:t>c</w: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м/м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884236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6∙10</w:t>
            </w:r>
            <w:r w:rsidR="00884236"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BF0BA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7∙10</w:t>
            </w:r>
            <w:r w:rsidR="00BF0BAF"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3</w:t>
            </w:r>
          </w:p>
        </w:tc>
      </w:tr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320" w:dyaOrig="340">
                <v:shape id="_x0000_i1039" type="#_x0000_t75" style="width:16.1pt;height:17.2pt" o:ole="">
                  <v:imagedata r:id="rId36" o:title=""/>
                </v:shape>
                <o:OLEObject Type="Embed" ProgID="Equation.DSMT4" ShapeID="_x0000_i1039" DrawAspect="Content" ObjectID="_1452105794" r:id="rId37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Гц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7</w:t>
            </w:r>
          </w:p>
        </w:tc>
      </w:tr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B11BC4" w:rsidP="007F03EF">
            <w:pPr>
              <w:pStyle w:val="aff4"/>
              <w:ind w:firstLine="0"/>
              <w:jc w:val="center"/>
              <w:rPr>
                <w:rStyle w:val="FontStyle51"/>
                <w:rFonts w:ascii="Newton" w:eastAsiaTheme="majorEastAsia" w:hAnsi="Newton" w:cs="Newton"/>
                <w:b/>
                <w:sz w:val="24"/>
                <w:szCs w:val="24"/>
              </w:rPr>
            </w:pPr>
            <w:r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  <w:lang w:val="en-US"/>
              </w:rPr>
              <w:t>L,</w:t>
            </w:r>
            <w:r w:rsidR="00C73543" w:rsidRPr="007F03EF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 xml:space="preserve"> </w:t>
            </w:r>
            <w:r w:rsidR="00C73543" w:rsidRPr="007F03EF">
              <w:rPr>
                <w:rStyle w:val="FontStyle51"/>
                <w:rFonts w:ascii="Newton" w:eastAsiaTheme="majorEastAsia" w:hAnsi="Newton" w:cs="Newton"/>
                <w:sz w:val="24"/>
                <w:szCs w:val="24"/>
              </w:rPr>
              <w:t>дБ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12</w:t>
            </w:r>
          </w:p>
        </w:tc>
      </w:tr>
    </w:tbl>
    <w:p w:rsidR="00B11BC4" w:rsidRPr="00B11BC4" w:rsidRDefault="00B11BC4" w:rsidP="002F4513">
      <w:pPr>
        <w:pStyle w:val="aff4"/>
        <w:rPr>
          <w:rStyle w:val="FontStyle51"/>
          <w:rFonts w:ascii="Newton" w:eastAsiaTheme="majorEastAsia" w:hAnsi="Newton" w:cs="Newton"/>
          <w:sz w:val="16"/>
          <w:szCs w:val="16"/>
          <w:lang w:val="en-US"/>
        </w:rPr>
      </w:pPr>
    </w:p>
    <w:p w:rsidR="00C73543" w:rsidRPr="00D242F8" w:rsidRDefault="00C73543" w:rsidP="002F4513">
      <w:pPr>
        <w:pStyle w:val="aff4"/>
        <w:rPr>
          <w:rStyle w:val="FontStyle41"/>
          <w:rFonts w:ascii="Newton" w:hAnsi="Newton" w:cs="Newton"/>
          <w:b w:val="0"/>
          <w:bCs w:val="0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 безграничной однородной среде с параметрами </w:t>
      </w:r>
      <w:r w:rsidR="00B11BC4" w:rsidRPr="00B11BC4">
        <w:rPr>
          <w:rStyle w:val="FontStyle51"/>
          <w:rFonts w:ascii="Newton" w:eastAsiaTheme="majorEastAsia" w:hAnsi="Newton" w:cs="Newton"/>
          <w:sz w:val="28"/>
          <w:szCs w:val="28"/>
        </w:rPr>
        <w:object w:dxaOrig="1140" w:dyaOrig="360">
          <v:shape id="_x0000_i1040" type="#_x0000_t75" style="width:56.95pt;height:18.25pt" o:ole="">
            <v:imagedata r:id="rId38" o:title=""/>
          </v:shape>
          <o:OLEObject Type="Embed" ProgID="Equation.DSMT4" ShapeID="_x0000_i1040" DrawAspect="Content" ObjectID="_1452105795" r:id="rId39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="008B5F7D" w:rsidRPr="008B5F7D">
        <w:rPr>
          <w:rStyle w:val="FontStyle51"/>
          <w:rFonts w:ascii="Newton" w:eastAsiaTheme="majorEastAsia" w:hAnsi="Newton" w:cs="Newton"/>
          <w:sz w:val="28"/>
          <w:szCs w:val="28"/>
        </w:rPr>
        <w:object w:dxaOrig="1200" w:dyaOrig="360">
          <v:shape id="_x0000_i1041" type="#_x0000_t75" style="width:60.2pt;height:18.25pt" o:ole="">
            <v:imagedata r:id="rId40" o:title=""/>
          </v:shape>
          <o:OLEObject Type="Embed" ProgID="Equation.DSMT4" ShapeID="_x0000_i1041" DrawAspect="Content" ObjectID="_1452105796" r:id="rId41"/>
        </w:object>
      </w:r>
      <w:r w:rsidR="008B5F7D" w:rsidRPr="008B5F7D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распространяется в направлении орта </w:t>
      </w:r>
      <w:r w:rsidR="00B11BC4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300" w:dyaOrig="320">
          <v:shape id="_x0000_i1042" type="#_x0000_t75" style="width:15.05pt;height:16.1pt" o:ole="">
            <v:imagedata r:id="rId42" o:title=""/>
          </v:shape>
          <o:OLEObject Type="Embed" ProgID="Equation.DSMT4" ShapeID="_x0000_i1042" DrawAspect="Content" ObjectID="_1452105797" r:id="rId43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однородная плоская линейно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ляризованная электромагнитная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  <w:lang w:val="uk-UA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волна частоты</w:t>
      </w:r>
      <w:r w:rsidR="00B11BC4"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B11BC4" w:rsidRPr="00B11BC4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f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, имеющая при </w:t>
      </w:r>
      <w:r w:rsidR="00B11BC4" w:rsidRPr="00183841">
        <w:rPr>
          <w:rStyle w:val="FontStyle51"/>
          <w:rFonts w:ascii="Newton" w:eastAsiaTheme="majorEastAsia" w:hAnsi="Newton" w:cs="Newton"/>
          <w:sz w:val="26"/>
          <w:szCs w:val="26"/>
          <w:lang w:val="en-US"/>
        </w:rPr>
        <w:t>z</w:t>
      </w:r>
      <w:r w:rsidR="00B11BC4" w:rsidRPr="00183841">
        <w:rPr>
          <w:rStyle w:val="FontStyle51"/>
          <w:rFonts w:ascii="Newton" w:eastAsiaTheme="majorEastAsia" w:hAnsi="Newton" w:cs="Newton"/>
          <w:sz w:val="26"/>
          <w:szCs w:val="26"/>
        </w:rPr>
        <w:t xml:space="preserve"> = 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(т. е. на плоскости </w:t>
      </w:r>
      <w:r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х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0</w:t>
      </w:r>
      <w:r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у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) комплексную амплитуду </w:t>
      </w:r>
      <w:r w:rsidR="00B11BC4" w:rsidRPr="00B11BC4">
        <w:rPr>
          <w:rStyle w:val="FontStyle51"/>
          <w:rFonts w:ascii="Newton" w:eastAsiaTheme="majorEastAsia" w:hAnsi="Newton" w:cs="Newton"/>
          <w:sz w:val="28"/>
          <w:szCs w:val="28"/>
        </w:rPr>
        <w:object w:dxaOrig="1460" w:dyaOrig="440">
          <v:shape id="_x0000_i1043" type="#_x0000_t75" style="width:73.05pt;height:22.05pt" o:ole="">
            <v:imagedata r:id="rId44" o:title=""/>
          </v:shape>
          <o:OLEObject Type="Embed" ProgID="Equation.DSMT4" ShapeID="_x0000_i1043" DrawAspect="Content" ObjectID="_1452105798" r:id="rId45"/>
        </w:object>
      </w:r>
    </w:p>
    <w:p w:rsidR="00C73543" w:rsidRPr="008B5F7D" w:rsidRDefault="00C73543" w:rsidP="008B5F7D">
      <w:pPr>
        <w:pStyle w:val="aff4"/>
        <w:spacing w:before="40" w:after="40"/>
        <w:ind w:firstLine="0"/>
        <w:jc w:val="center"/>
        <w:rPr>
          <w:rStyle w:val="FontStyle72"/>
          <w:rFonts w:ascii="Newton" w:eastAsiaTheme="minorEastAsia" w:hAnsi="Newton" w:cs="Newton"/>
          <w:i w:val="0"/>
          <w:sz w:val="28"/>
          <w:szCs w:val="28"/>
        </w:rPr>
      </w:pPr>
      <w:r w:rsidRPr="00D242F8">
        <w:rPr>
          <w:rStyle w:val="FontStyle72"/>
          <w:rFonts w:ascii="Newton" w:eastAsiaTheme="minorEastAsia" w:hAnsi="Newton" w:cs="Newton"/>
          <w:i w:val="0"/>
          <w:sz w:val="28"/>
          <w:szCs w:val="28"/>
        </w:rPr>
        <w:t>Требуется</w:t>
      </w:r>
    </w:p>
    <w:p w:rsidR="00C73543" w:rsidRPr="00D242F8" w:rsidRDefault="00054609" w:rsidP="002F4513">
      <w:pPr>
        <w:pStyle w:val="aff4"/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</w:pPr>
      <w:r w:rsidRPr="00054609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>1.</w:t>
      </w:r>
      <w:r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  <w:lang w:val="en-US"/>
        </w:rPr>
        <w:t> </w:t>
      </w:r>
      <w:r w:rsidR="00C73543"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Вычислить тангенс угла диэлектрических потерь </w:t>
      </w:r>
      <w:r w:rsidR="008B5F7D" w:rsidRPr="00D242F8">
        <w:rPr>
          <w:rStyle w:val="FontStyle72"/>
          <w:rFonts w:ascii="Newton" w:eastAsiaTheme="minorEastAsia" w:hAnsi="Newton" w:cs="Newton"/>
          <w:bCs w:val="0"/>
          <w:iCs w:val="0"/>
          <w:sz w:val="28"/>
          <w:szCs w:val="28"/>
        </w:rPr>
        <w:object w:dxaOrig="420" w:dyaOrig="320">
          <v:shape id="_x0000_i1044" type="#_x0000_t75" style="width:20.95pt;height:16.1pt" o:ole="">
            <v:imagedata r:id="rId46" o:title=""/>
          </v:shape>
          <o:OLEObject Type="Embed" ProgID="Equation.DSMT4" ShapeID="_x0000_i1044" DrawAspect="Content" ObjectID="_1452105799" r:id="rId47"/>
        </w:object>
      </w:r>
      <w:r w:rsidR="00C73543"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 и определить характер среды (диэлектрическая, проводящая, полупроводящая).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Рассчитать параметры волны (коэффициент ослабления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  <w:lang w:val="uk-UA"/>
        </w:rPr>
        <w:t xml:space="preserve"> </w:t>
      </w:r>
      <w:r w:rsidR="008B5F7D" w:rsidRPr="00D242F8">
        <w:rPr>
          <w:rStyle w:val="FontStyle51"/>
          <w:rFonts w:ascii="Newton" w:eastAsiaTheme="majorEastAsia" w:hAnsi="Newton" w:cs="Newton"/>
          <w:sz w:val="28"/>
          <w:szCs w:val="28"/>
          <w:lang w:val="uk-UA"/>
        </w:rPr>
        <w:object w:dxaOrig="240" w:dyaOrig="240">
          <v:shape id="_x0000_i1045" type="#_x0000_t75" style="width:11.8pt;height:11.8pt" o:ole="">
            <v:imagedata r:id="rId48" o:title=""/>
          </v:shape>
          <o:OLEObject Type="Embed" ProgID="Equation.DSMT4" ShapeID="_x0000_i1045" DrawAspect="Content" ObjectID="_1452105800" r:id="rId49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коэфф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и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циент фазы </w:t>
      </w:r>
      <w:r w:rsidR="008B5F7D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200" w:dyaOrig="320">
          <v:shape id="_x0000_i1046" type="#_x0000_t75" style="width:10.2pt;height:16.1pt" o:ole="">
            <v:imagedata r:id="rId50" o:title=""/>
          </v:shape>
          <o:OLEObject Type="Embed" ProgID="Equation.DSMT4" ShapeID="_x0000_i1046" DrawAspect="Content" ObjectID="_1452105801" r:id="rId51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, коэффициент распространения </w:t>
      </w:r>
      <w:r w:rsidR="008B5F7D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200" w:dyaOrig="279">
          <v:shape id="_x0000_i1047" type="#_x0000_t75" style="width:10.2pt;height:13.95pt" o:ole="">
            <v:imagedata r:id="rId52" o:title=""/>
          </v:shape>
          <o:OLEObject Type="Embed" ProgID="Equation.DSMT4" ShapeID="_x0000_i1047" DrawAspect="Content" ObjectID="_1452105802" r:id="rId53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характеристическое с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противление </w:t>
      </w:r>
      <w:r w:rsidR="008B5F7D" w:rsidRPr="008B5F7D">
        <w:rPr>
          <w:rStyle w:val="FontStyle51"/>
          <w:rFonts w:ascii="Newton" w:eastAsiaTheme="majorEastAsia" w:hAnsi="Newton" w:cs="Newton"/>
          <w:sz w:val="28"/>
          <w:szCs w:val="28"/>
        </w:rPr>
        <w:object w:dxaOrig="400" w:dyaOrig="360">
          <v:shape id="_x0000_i1048" type="#_x0000_t75" style="width:19.9pt;height:18.25pt" o:ole="">
            <v:imagedata r:id="rId54" o:title=""/>
          </v:shape>
          <o:OLEObject Type="Embed" ProgID="Equation.DSMT4" ShapeID="_x0000_i1048" DrawAspect="Content" ObjectID="_1452105803" r:id="rId55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фазовую скорость </w:t>
      </w:r>
      <w:r w:rsidR="00183841" w:rsidRPr="00183841">
        <w:rPr>
          <w:rStyle w:val="FontStyle51"/>
          <w:rFonts w:ascii="Newton" w:eastAsiaTheme="majorEastAsia" w:hAnsi="Newton" w:cs="Newton"/>
          <w:sz w:val="28"/>
          <w:szCs w:val="28"/>
        </w:rPr>
        <w:object w:dxaOrig="380" w:dyaOrig="400">
          <v:shape id="_x0000_i1049" type="#_x0000_t75" style="width:18.8pt;height:19.9pt" o:ole="">
            <v:imagedata r:id="rId56" o:title=""/>
          </v:shape>
          <o:OLEObject Type="Embed" ProgID="Equation.DSMT4" ShapeID="_x0000_i1049" DrawAspect="Content" ObjectID="_1452105804" r:id="rId57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длину волны </w:t>
      </w:r>
      <w:r w:rsidR="00183841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220" w:dyaOrig="279">
          <v:shape id="_x0000_i1050" type="#_x0000_t75" style="width:10.75pt;height:13.95pt" o:ole="">
            <v:imagedata r:id="rId58" o:title=""/>
          </v:shape>
          <o:OLEObject Type="Embed" ProgID="Equation.DSMT4" ShapeID="_x0000_i1050" DrawAspect="Content" ObjectID="_1452105805" r:id="rId59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).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3.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Написать формулы комплексных амплитуд полей </w:t>
      </w:r>
      <w:r w:rsidR="00DF60E2" w:rsidRPr="00715E9D">
        <w:rPr>
          <w:rStyle w:val="FontStyle51"/>
          <w:rFonts w:ascii="Newton" w:eastAsiaTheme="majorEastAsia" w:hAnsi="Newton" w:cs="Newton"/>
          <w:sz w:val="28"/>
          <w:szCs w:val="28"/>
        </w:rPr>
        <w:object w:dxaOrig="680" w:dyaOrig="440">
          <v:shape id="_x0000_i1051" type="#_x0000_t75" style="width:33.85pt;height:22.05pt" o:ole="">
            <v:imagedata r:id="rId60" o:title=""/>
          </v:shape>
          <o:OLEObject Type="Embed" ProgID="Equation.DSMT4" ShapeID="_x0000_i1051" DrawAspect="Content" ObjectID="_1452105806" r:id="rId61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мгновенных значений </w:t>
      </w:r>
      <w:r w:rsidR="00032CF4" w:rsidRPr="00032CF4">
        <w:rPr>
          <w:rStyle w:val="FontStyle51"/>
          <w:rFonts w:ascii="Newton" w:eastAsiaTheme="majorEastAsia" w:hAnsi="Newton" w:cs="Newton"/>
          <w:sz w:val="28"/>
          <w:szCs w:val="28"/>
        </w:rPr>
        <w:object w:dxaOrig="1800" w:dyaOrig="400">
          <v:shape id="_x0000_i1052" type="#_x0000_t75" style="width:90.25pt;height:19.9pt" o:ole="">
            <v:imagedata r:id="rId62" o:title=""/>
          </v:shape>
          <o:OLEObject Type="Embed" ProgID="Equation.DSMT4" ShapeID="_x0000_i1052" DrawAspect="Content" ObjectID="_1452105807" r:id="rId63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среднего за период значения вектора Пойнтинга</w:t>
      </w:r>
      <w:r w:rsidR="008B15DD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Pr="008B15DD">
        <w:rPr>
          <w:rStyle w:val="FontStyle51"/>
          <w:rFonts w:ascii="Newton" w:eastAsiaTheme="majorEastAsia" w:hAnsi="Newton" w:cs="Newton"/>
          <w:sz w:val="28"/>
          <w:szCs w:val="28"/>
        </w:rPr>
        <w:object w:dxaOrig="520" w:dyaOrig="440">
          <v:shape id="_x0000_i1053" type="#_x0000_t75" style="width:25.8pt;height:22.05pt" o:ole="">
            <v:imagedata r:id="rId64" o:title=""/>
          </v:shape>
          <o:OLEObject Type="Embed" ProgID="Equation.DSMT4" ShapeID="_x0000_i1053" DrawAspect="Content" ObjectID="_1452105808" r:id="rId65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подставить в них численные значения и рассчитать.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4.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Написать выражения напряженностей </w:t>
      </w:r>
      <w:r w:rsidR="008B15DD" w:rsidRPr="008B15DD">
        <w:rPr>
          <w:rStyle w:val="FontStyle51"/>
          <w:rFonts w:ascii="Newton" w:eastAsiaTheme="majorEastAsia" w:hAnsi="Newton" w:cs="Newton"/>
          <w:sz w:val="28"/>
          <w:szCs w:val="28"/>
        </w:rPr>
        <w:object w:dxaOrig="1400" w:dyaOrig="400">
          <v:shape id="_x0000_i1054" type="#_x0000_t75" style="width:69.85pt;height:19.9pt" o:ole="">
            <v:imagedata r:id="rId66" o:title=""/>
          </v:shape>
          <o:OLEObject Type="Embed" ProgID="Equation.DSMT4" ShapeID="_x0000_i1054" DrawAspect="Content" ObjectID="_1452105809" r:id="rId67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для фиксирова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ного момента времени </w:t>
      </w:r>
      <w:r w:rsidR="008B15DD" w:rsidRPr="008B15DD">
        <w:rPr>
          <w:rStyle w:val="FontStyle51"/>
          <w:rFonts w:ascii="Newton" w:eastAsiaTheme="majorEastAsia" w:hAnsi="Newton" w:cs="Newton"/>
          <w:sz w:val="28"/>
          <w:szCs w:val="28"/>
        </w:rPr>
        <w:object w:dxaOrig="540" w:dyaOrig="360">
          <v:shape id="_x0000_i1055" type="#_x0000_t75" style="width:26.85pt;height:18.25pt" o:ole="">
            <v:imagedata r:id="rId68" o:title=""/>
          </v:shape>
          <o:OLEObject Type="Embed" ProgID="Equation.DSMT4" ShapeID="_x0000_i1055" DrawAspect="Content" ObjectID="_1452105810" r:id="rId69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, определяемого условием </w:t>
      </w:r>
      <w:r w:rsidR="008B15DD" w:rsidRPr="008B15DD">
        <w:rPr>
          <w:rStyle w:val="FontStyle51"/>
          <w:rFonts w:ascii="Newton" w:eastAsiaTheme="majorEastAsia" w:hAnsi="Newton" w:cs="Newton"/>
          <w:sz w:val="28"/>
          <w:szCs w:val="28"/>
        </w:rPr>
        <w:object w:dxaOrig="1440" w:dyaOrig="360">
          <v:shape id="_x0000_i1056" type="#_x0000_t75" style="width:1in;height:18.25pt" o:ole="">
            <v:imagedata r:id="rId70" o:title=""/>
          </v:shape>
          <o:OLEObject Type="Embed" ProgID="Equation.DSMT4" ShapeID="_x0000_i1056" DrawAspect="Content" ObjectID="_1452105811" r:id="rId71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и п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строить для этого момента зависимость структуры полей </w:t>
      </w:r>
      <w:r w:rsidR="00C73543"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и </w:t>
      </w:r>
      <w:r w:rsidR="00C73543"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Н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волн от к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ординаты </w:t>
      </w:r>
      <w:r w:rsidR="0000657E" w:rsidRPr="0000657E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. Результаты расчетов представить в виде таблицы.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5.</w:t>
      </w:r>
      <w:r>
        <w:rPr>
          <w:rStyle w:val="FontStyle51"/>
          <w:rFonts w:ascii="Newton" w:eastAsiaTheme="majorEastAsia" w:hAnsi="Newton" w:cs="Newton"/>
          <w:spacing w:val="6"/>
          <w:sz w:val="28"/>
          <w:szCs w:val="28"/>
          <w:lang w:val="en-US"/>
        </w:rPr>
        <w:t> </w:t>
      </w:r>
      <w:r w:rsidR="00C73543" w:rsidRPr="004B01B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Определить расстояние </w:t>
      </w:r>
      <w:r w:rsidR="008B15DD" w:rsidRPr="004B01B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object w:dxaOrig="220" w:dyaOrig="340">
          <v:shape id="_x0000_i1057" type="#_x0000_t75" style="width:10.75pt;height:17.2pt" o:ole="">
            <v:imagedata r:id="rId72" o:title=""/>
          </v:shape>
          <o:OLEObject Type="Embed" ProgID="Equation.DSMT4" ShapeID="_x0000_i1057" DrawAspect="Content" ObjectID="_1452105812" r:id="rId73"/>
        </w:object>
      </w:r>
      <w:r w:rsidR="00C73543" w:rsidRPr="004B01B7">
        <w:rPr>
          <w:rStyle w:val="FontStyle42"/>
          <w:rFonts w:ascii="Newton" w:hAnsi="Newton" w:cs="Newton"/>
          <w:spacing w:val="6"/>
          <w:sz w:val="28"/>
          <w:szCs w:val="28"/>
        </w:rPr>
        <w:t xml:space="preserve"> </w:t>
      </w:r>
      <w:r w:rsidR="00C73543" w:rsidRPr="004B01B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при прохождении волной которого </w:t>
      </w:r>
      <w:r w:rsidR="00C73543" w:rsidRPr="004B01B7">
        <w:rPr>
          <w:rStyle w:val="FontStyle51"/>
          <w:rFonts w:ascii="Newton" w:eastAsiaTheme="majorEastAsia" w:hAnsi="Newton" w:cs="Newton"/>
          <w:spacing w:val="4"/>
          <w:sz w:val="28"/>
          <w:szCs w:val="28"/>
        </w:rPr>
        <w:t>а</w:t>
      </w:r>
      <w:r w:rsidR="00C73543" w:rsidRPr="004B01B7">
        <w:rPr>
          <w:rStyle w:val="FontStyle51"/>
          <w:rFonts w:ascii="Newton" w:eastAsiaTheme="majorEastAsia" w:hAnsi="Newton" w:cs="Newton"/>
          <w:spacing w:val="4"/>
          <w:sz w:val="28"/>
          <w:szCs w:val="28"/>
        </w:rPr>
        <w:t>м</w:t>
      </w:r>
      <w:r w:rsidR="00C73543" w:rsidRPr="004B01B7">
        <w:rPr>
          <w:rStyle w:val="FontStyle51"/>
          <w:rFonts w:ascii="Newton" w:eastAsiaTheme="majorEastAsia" w:hAnsi="Newton" w:cs="Newton"/>
          <w:spacing w:val="4"/>
          <w:sz w:val="28"/>
          <w:szCs w:val="28"/>
        </w:rPr>
        <w:t>плитуды напряженностей электрического и магнитного полей убы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вают на </w:t>
      </w:r>
      <w:r w:rsidR="004B01B7" w:rsidRPr="004B01B7">
        <w:rPr>
          <w:rStyle w:val="FontStyle51"/>
          <w:rFonts w:ascii="Newton" w:eastAsiaTheme="majorEastAsia" w:hAnsi="Newton" w:cs="Newton"/>
          <w:i/>
          <w:sz w:val="26"/>
          <w:szCs w:val="26"/>
          <w:lang w:val="en-US"/>
        </w:rPr>
        <w:t>L</w:t>
      </w:r>
      <w:r w:rsidR="004B01B7" w:rsidRPr="004B01B7">
        <w:rPr>
          <w:rStyle w:val="FontStyle51"/>
          <w:rFonts w:ascii="Newton" w:eastAsiaTheme="majorEastAsia" w:hAnsi="Newton" w:cs="Newton"/>
          <w:sz w:val="28"/>
          <w:szCs w:val="28"/>
        </w:rPr>
        <w:t xml:space="preserve">,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дБ.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Рекомендуемые литературные источники: [1, пп. 11.2, 11.3], [2, пп. 6.1.2–6.1.4], [3, пп. 3.5–3.7], [4 или 5, упр. 8].</w:t>
      </w:r>
    </w:p>
    <w:p w:rsidR="00C73543" w:rsidRPr="00060E27" w:rsidRDefault="00C73543" w:rsidP="005C5845">
      <w:pPr>
        <w:pStyle w:val="4"/>
        <w:spacing w:after="120"/>
      </w:pPr>
      <w:bookmarkStart w:id="4" w:name="_Toc280611044"/>
      <w:r w:rsidRPr="00060E27">
        <w:lastRenderedPageBreak/>
        <w:t>Задача 2</w:t>
      </w:r>
      <w:bookmarkEnd w:id="4"/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Варианты заданий представлены в табл. 2.</w:t>
      </w:r>
    </w:p>
    <w:p w:rsidR="00C73543" w:rsidRPr="005C5845" w:rsidRDefault="00C73543" w:rsidP="005C5845">
      <w:pPr>
        <w:pStyle w:val="aff4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5C5845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2</w:t>
      </w:r>
    </w:p>
    <w:p w:rsidR="00C73543" w:rsidRPr="005C5845" w:rsidRDefault="00C73543" w:rsidP="00AE121F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5C5845">
        <w:rPr>
          <w:rStyle w:val="FontStyle41"/>
          <w:rFonts w:ascii="Newton" w:hAnsi="Newton" w:cs="Newton"/>
          <w:sz w:val="24"/>
          <w:szCs w:val="24"/>
        </w:rPr>
        <w:t>Варианты задания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1"/>
        <w:gridCol w:w="714"/>
        <w:gridCol w:w="781"/>
        <w:gridCol w:w="781"/>
        <w:gridCol w:w="770"/>
        <w:gridCol w:w="765"/>
        <w:gridCol w:w="750"/>
        <w:gridCol w:w="782"/>
        <w:gridCol w:w="791"/>
        <w:gridCol w:w="821"/>
        <w:gridCol w:w="793"/>
      </w:tblGrid>
      <w:tr w:rsidR="000509AB" w:rsidRPr="005C5845" w:rsidTr="005C5845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</w:pPr>
            <w:r w:rsidRPr="005C5845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>т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9</w:t>
            </w:r>
          </w:p>
        </w:tc>
      </w:tr>
      <w:tr w:rsidR="000509AB" w:rsidRPr="005C5845" w:rsidTr="005C5845">
        <w:trPr>
          <w:trHeight w:val="52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Материал</w:t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стенок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Се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ребро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Медь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Алю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ми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ний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Ла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тунь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Се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ребро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Медь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0509AB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Алю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ми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ний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0509AB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Ла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тунь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3543" w:rsidRPr="000509AB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Се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ребро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Медь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0509AB">
              <w:rPr>
                <w:rStyle w:val="FontStyle69"/>
                <w:rFonts w:ascii="Newton" w:hAnsi="Newton" w:cs="Newton"/>
                <w:sz w:val="24"/>
                <w:szCs w:val="24"/>
              </w:rPr>
              <w:object w:dxaOrig="380" w:dyaOrig="360">
                <v:shape id="_x0000_i1058" type="#_x0000_t75" style="width:18.8pt;height:18.25pt" o:ole="">
                  <v:imagedata r:id="rId74" o:title=""/>
                </v:shape>
                <o:OLEObject Type="Embed" ProgID="Equation.DSMT4" ShapeID="_x0000_i1058" DrawAspect="Content" ObjectID="_1452105813" r:id="rId75"/>
              </w:objec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 xml:space="preserve"> </w:t>
            </w:r>
            <w:r w:rsidR="00C73543" w:rsidRPr="005C5845">
              <w:rPr>
                <w:rStyle w:val="FontStyle64"/>
                <w:rFonts w:ascii="Newton" w:hAnsi="Newton" w:cs="Newton"/>
                <w:sz w:val="24"/>
                <w:szCs w:val="24"/>
              </w:rPr>
              <w:t>ГГц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12,00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10</w:t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7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,50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2,50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8,00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4,00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6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5,00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70"/>
                <w:rFonts w:ascii="Newton" w:hAnsi="Newton" w:cs="Newton"/>
                <w:i w:val="0"/>
                <w:sz w:val="24"/>
                <w:szCs w:val="24"/>
              </w:rPr>
            </w:pPr>
            <w:r w:rsidRPr="005C5845">
              <w:rPr>
                <w:rStyle w:val="FontStyle70"/>
                <w:rFonts w:ascii="Newton" w:hAnsi="Newton" w:cs="Newton"/>
                <w:i w:val="0"/>
                <w:sz w:val="24"/>
                <w:szCs w:val="24"/>
              </w:rPr>
              <w:t>3,75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Fonts w:cs="Newton"/>
                <w:sz w:val="24"/>
                <w:szCs w:val="24"/>
              </w:rPr>
            </w:pPr>
            <w:r w:rsidRPr="000509AB">
              <w:rPr>
                <w:rStyle w:val="FontStyle69"/>
                <w:rFonts w:ascii="Newton" w:hAnsi="Newton" w:cs="Newton"/>
                <w:sz w:val="24"/>
                <w:szCs w:val="24"/>
              </w:rPr>
              <w:object w:dxaOrig="440" w:dyaOrig="360">
                <v:shape id="_x0000_i1059" type="#_x0000_t75" style="width:22.05pt;height:18.25pt" o:ole="">
                  <v:imagedata r:id="rId76" o:title=""/>
                </v:shape>
                <o:OLEObject Type="Embed" ProgID="Equation.DSMT4" ShapeID="_x0000_i1059" DrawAspect="Content" ObjectID="_1452105814" r:id="rId77"/>
              </w:objec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кВ/м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0,9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15,0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1,5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12,0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17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,0</w:t>
            </w:r>
          </w:p>
        </w:tc>
      </w:tr>
      <w:tr w:rsidR="00C73543" w:rsidRPr="005C5845" w:rsidTr="005C5845">
        <w:tc>
          <w:tcPr>
            <w:tcW w:w="5000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Fonts w:cs="Newton"/>
                <w:sz w:val="24"/>
                <w:szCs w:val="24"/>
              </w:rPr>
            </w:pPr>
          </w:p>
        </w:tc>
      </w:tr>
      <w:tr w:rsidR="000509AB" w:rsidRPr="005C5845" w:rsidTr="005C5845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4"/>
                <w:rFonts w:ascii="Newton" w:hAnsi="Newton" w:cs="Newton"/>
                <w:i/>
                <w:sz w:val="24"/>
                <w:szCs w:val="24"/>
                <w:lang w:val="en-US"/>
              </w:rPr>
            </w:pPr>
            <w:r w:rsidRPr="005C5845">
              <w:rPr>
                <w:rStyle w:val="FontStyle64"/>
                <w:rFonts w:ascii="Newton" w:hAnsi="Newton" w:cs="Newto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9</w:t>
            </w:r>
          </w:p>
        </w:tc>
      </w:tr>
      <w:tr w:rsidR="000509AB" w:rsidRPr="005C5845" w:rsidTr="005C5845">
        <w:trPr>
          <w:trHeight w:val="200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Fonts w:cs="Newton"/>
                <w:sz w:val="24"/>
                <w:szCs w:val="24"/>
              </w:rPr>
            </w:pPr>
            <w:r w:rsidRPr="000509AB">
              <w:rPr>
                <w:rFonts w:cs="Newton"/>
                <w:position w:val="-12"/>
                <w:sz w:val="24"/>
                <w:szCs w:val="24"/>
              </w:rPr>
              <w:object w:dxaOrig="1280" w:dyaOrig="360">
                <v:shape id="_x0000_i1060" type="#_x0000_t75" style="width:63.95pt;height:18.25pt" o:ole="">
                  <v:imagedata r:id="rId78" o:title=""/>
                </v:shape>
                <o:OLEObject Type="Embed" ProgID="Equation.DSMT4" ShapeID="_x0000_i1060" DrawAspect="Content" ObjectID="_1452105815" r:id="rId79"/>
              </w:objec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,194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0</w:t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,214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0,206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0,230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0,226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0,202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0,210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0,218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0,198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0,222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Style w:val="FontStyle64"/>
                <w:rFonts w:ascii="Newton" w:hAnsi="Newton" w:cs="Newton"/>
                <w:sz w:val="24"/>
                <w:szCs w:val="24"/>
              </w:rPr>
            </w:pPr>
            <w:r w:rsidRPr="000509AB">
              <w:rPr>
                <w:rStyle w:val="FontStyle64"/>
                <w:rFonts w:ascii="Newton" w:hAnsi="Newton" w:cs="Newton"/>
                <w:sz w:val="24"/>
                <w:szCs w:val="24"/>
              </w:rPr>
              <w:object w:dxaOrig="300" w:dyaOrig="320">
                <v:shape id="_x0000_i1061" type="#_x0000_t75" style="width:15.05pt;height:16.1pt" o:ole="">
                  <v:imagedata r:id="rId80" o:title=""/>
                </v:shape>
                <o:OLEObject Type="Embed" ProgID="Equation.DSMT4" ShapeID="_x0000_i1061" DrawAspect="Content" ObjectID="_1452105816" r:id="rId81"/>
              </w:object>
            </w:r>
            <w:r w:rsidR="00C73543" w:rsidRPr="005C5845">
              <w:rPr>
                <w:rStyle w:val="FontStyle64"/>
                <w:rFonts w:ascii="Newton" w:hAnsi="Newton" w:cs="Newton"/>
                <w:sz w:val="24"/>
                <w:szCs w:val="24"/>
              </w:rPr>
              <w:t>м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11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0509AB">
              <w:rPr>
                <w:rStyle w:val="FontStyle69"/>
                <w:rFonts w:ascii="Newton" w:hAnsi="Newton" w:cs="Newton"/>
                <w:sz w:val="24"/>
                <w:szCs w:val="24"/>
              </w:rPr>
              <w:object w:dxaOrig="400" w:dyaOrig="360">
                <v:shape id="_x0000_i1062" type="#_x0000_t75" style="width:19.9pt;height:18.25pt" o:ole="">
                  <v:imagedata r:id="rId82" o:title=""/>
                </v:shape>
                <o:OLEObject Type="Embed" ProgID="Equation.DSMT4" ShapeID="_x0000_i1062" DrawAspect="Content" ObjectID="_1452105817" r:id="rId83"/>
              </w:objec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t xml:space="preserve"> </w: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рад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639" w:dyaOrig="300">
                <v:shape id="_x0000_i1063" type="#_x0000_t75" style="width:31.7pt;height:15.05pt" o:ole="">
                  <v:imagedata r:id="rId84" o:title=""/>
                </v:shape>
                <o:OLEObject Type="Embed" ProgID="Equation.DSMT4" ShapeID="_x0000_i1063" DrawAspect="Content" ObjectID="_1452105818" r:id="rId85"/>
              </w:objec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520" w:dyaOrig="300">
                <v:shape id="_x0000_i1064" type="#_x0000_t75" style="width:25.8pt;height:15.05pt" o:ole="">
                  <v:imagedata r:id="rId86" o:title=""/>
                </v:shape>
                <o:OLEObject Type="Embed" ProgID="Equation.DSMT4" ShapeID="_x0000_i1064" DrawAspect="Content" ObjectID="_1452105819" r:id="rId87"/>
              </w:objec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639" w:dyaOrig="300">
                <v:shape id="_x0000_i1065" type="#_x0000_t75" style="width:31.7pt;height:15.05pt" o:ole="">
                  <v:imagedata r:id="rId88" o:title=""/>
                </v:shape>
                <o:OLEObject Type="Embed" ProgID="Equation.DSMT4" ShapeID="_x0000_i1065" DrawAspect="Content" ObjectID="_1452105820" r:id="rId89"/>
              </w:objec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639" w:dyaOrig="300">
                <v:shape id="_x0000_i1066" type="#_x0000_t75" style="width:31.7pt;height:15.05pt" o:ole="">
                  <v:imagedata r:id="rId90" o:title=""/>
                </v:shape>
                <o:OLEObject Type="Embed" ProgID="Equation.DSMT4" ShapeID="_x0000_i1066" DrawAspect="Content" ObjectID="_1452105821" r:id="rId91"/>
              </w:objec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sz w:val="24"/>
                <w:szCs w:val="24"/>
              </w:rPr>
              <w:object w:dxaOrig="639" w:dyaOrig="300">
                <v:shape id="_x0000_i1067" type="#_x0000_t75" style="width:31.7pt;height:15.05pt" o:ole="">
                  <v:imagedata r:id="rId92" o:title=""/>
                </v:shape>
                <o:OLEObject Type="Embed" ProgID="Equation.DSMT4" ShapeID="_x0000_i1067" DrawAspect="Content" ObjectID="_1452105822" r:id="rId93"/>
              </w:objec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499" w:dyaOrig="300">
                <v:shape id="_x0000_i1068" type="#_x0000_t75" style="width:24.7pt;height:15.05pt" o:ole="">
                  <v:imagedata r:id="rId94" o:title=""/>
                </v:shape>
                <o:OLEObject Type="Embed" ProgID="Equation.DSMT4" ShapeID="_x0000_i1068" DrawAspect="Content" ObjectID="_1452105823" r:id="rId95"/>
              </w:objec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660" w:dyaOrig="300">
                <v:shape id="_x0000_i1069" type="#_x0000_t75" style="width:32.8pt;height:15.05pt" o:ole="">
                  <v:imagedata r:id="rId96" o:title=""/>
                </v:shape>
                <o:OLEObject Type="Embed" ProgID="Equation.DSMT4" ShapeID="_x0000_i1069" DrawAspect="Content" ObjectID="_1452105824" r:id="rId97"/>
              </w:objec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620" w:dyaOrig="300">
                <v:shape id="_x0000_i1070" type="#_x0000_t75" style="width:31.15pt;height:15.05pt" o:ole="">
                  <v:imagedata r:id="rId98" o:title=""/>
                </v:shape>
                <o:OLEObject Type="Embed" ProgID="Equation.DSMT4" ShapeID="_x0000_i1070" DrawAspect="Content" ObjectID="_1452105825" r:id="rId99"/>
              </w:objec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740" w:dyaOrig="300">
                <v:shape id="_x0000_i1071" type="#_x0000_t75" style="width:37.05pt;height:15.05pt" o:ole="">
                  <v:imagedata r:id="rId100" o:title=""/>
                </v:shape>
                <o:OLEObject Type="Embed" ProgID="Equation.DSMT4" ShapeID="_x0000_i1071" DrawAspect="Content" ObjectID="_1452105826" r:id="rId101"/>
              </w:objec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object w:dxaOrig="220" w:dyaOrig="220">
                <v:shape id="_x0000_i1072" type="#_x0000_t75" style="width:10.75pt;height:10.75pt" o:ole="">
                  <v:imagedata r:id="rId102" o:title=""/>
                </v:shape>
                <o:OLEObject Type="Embed" ProgID="Equation.DSMT4" ShapeID="_x0000_i1072" DrawAspect="Content" ObjectID="_1452105827" r:id="rId103"/>
              </w:object>
            </w:r>
          </w:p>
        </w:tc>
      </w:tr>
    </w:tbl>
    <w:p w:rsidR="00591308" w:rsidRPr="007A15E7" w:rsidRDefault="00591308" w:rsidP="002F4513">
      <w:pPr>
        <w:pStyle w:val="aff4"/>
        <w:rPr>
          <w:rStyle w:val="FontStyle51"/>
          <w:rFonts w:ascii="Newton" w:eastAsiaTheme="majorEastAsia" w:hAnsi="Newton" w:cs="Newton"/>
          <w:sz w:val="16"/>
          <w:szCs w:val="16"/>
          <w:lang w:val="en-US"/>
        </w:rPr>
      </w:pP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7A15E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По прямоугольному волноводу, который заполнен воздухом </w:t>
      </w:r>
      <w:r w:rsidR="007A15E7" w:rsidRPr="007A15E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br/>
      </w:r>
      <w:r w:rsidRPr="007A15E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(</w:t>
      </w:r>
      <w:r w:rsidR="007A15E7" w:rsidRPr="007A15E7">
        <w:rPr>
          <w:rFonts w:cs="Newton"/>
          <w:position w:val="-12"/>
        </w:rPr>
        <w:object w:dxaOrig="920" w:dyaOrig="360">
          <v:shape id="_x0000_i1073" type="#_x0000_t75" style="width:46.2pt;height:18.25pt" o:ole="">
            <v:imagedata r:id="rId104" o:title=""/>
          </v:shape>
          <o:OLEObject Type="Embed" ProgID="Equation.DSMT4" ShapeID="_x0000_i1073" DrawAspect="Content" ObjectID="_1452105828" r:id="rId105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="007A15E7" w:rsidRPr="007A15E7">
        <w:rPr>
          <w:rStyle w:val="FontStyle51"/>
          <w:rFonts w:ascii="Newton" w:eastAsiaTheme="majorEastAsia" w:hAnsi="Newton" w:cs="Newton"/>
          <w:sz w:val="28"/>
          <w:szCs w:val="28"/>
        </w:rPr>
        <w:object w:dxaOrig="900" w:dyaOrig="360">
          <v:shape id="_x0000_i1074" type="#_x0000_t75" style="width:45.15pt;height:18.25pt" o:ole="">
            <v:imagedata r:id="rId106" o:title=""/>
          </v:shape>
          <o:OLEObject Type="Embed" ProgID="Equation.DSMT4" ShapeID="_x0000_i1074" DrawAspect="Content" ObjectID="_1452105829" r:id="rId107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), изготовлен из материала, указанного в табл.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2, и имеет длину </w:t>
      </w:r>
      <w:r w:rsidR="007A15E7" w:rsidRPr="007A15E7">
        <w:rPr>
          <w:rStyle w:val="FontStyle51"/>
          <w:rFonts w:ascii="Newton" w:eastAsiaTheme="majorEastAsia" w:hAnsi="Newton" w:cs="Newton"/>
          <w:i/>
          <w:sz w:val="26"/>
          <w:szCs w:val="26"/>
          <w:lang w:val="en-US"/>
        </w:rPr>
        <w:t>L</w:t>
      </w:r>
      <w:r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распространяется в одноволновом режиме сигнал, полностью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глощаемый нагрузкой и занимающий полосу частот от </w:t>
      </w:r>
      <w:r w:rsidR="007E59D5" w:rsidRPr="007B3E5A">
        <w:rPr>
          <w:rStyle w:val="FontStyle51"/>
          <w:rFonts w:ascii="Newton" w:eastAsiaTheme="majorEastAsia" w:hAnsi="Newton" w:cs="Newton"/>
          <w:sz w:val="28"/>
          <w:szCs w:val="28"/>
        </w:rPr>
        <w:object w:dxaOrig="1520" w:dyaOrig="360">
          <v:shape id="_x0000_i1075" type="#_x0000_t75" style="width:75.2pt;height:17.75pt" o:ole="">
            <v:imagedata r:id="rId108" o:title=""/>
          </v:shape>
          <o:OLEObject Type="Embed" ProgID="Equation.DSMT4" ShapeID="_x0000_i1075" DrawAspect="Content" ObjectID="_1452105830" r:id="rId109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до </w:t>
      </w:r>
      <w:r w:rsidR="007E59D5" w:rsidRPr="007B3E5A">
        <w:rPr>
          <w:rStyle w:val="FontStyle51"/>
          <w:rFonts w:ascii="Newton" w:eastAsiaTheme="majorEastAsia" w:hAnsi="Newton" w:cs="Newton"/>
          <w:sz w:val="28"/>
          <w:szCs w:val="28"/>
        </w:rPr>
        <w:object w:dxaOrig="1540" w:dyaOrig="360">
          <v:shape id="_x0000_i1076" type="#_x0000_t75" style="width:76.3pt;height:17.75pt" o:ole="">
            <v:imagedata r:id="rId110" o:title=""/>
          </v:shape>
          <o:OLEObject Type="Embed" ProgID="Equation.DSMT4" ShapeID="_x0000_i1076" DrawAspect="Content" ObjectID="_1452105831" r:id="rId111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(где </w:t>
      </w:r>
      <w:r w:rsidR="007B3E5A" w:rsidRPr="007B3E5A">
        <w:rPr>
          <w:rStyle w:val="FontStyle51"/>
          <w:rFonts w:ascii="Newton" w:eastAsiaTheme="majorEastAsia" w:hAnsi="Newton" w:cs="Newton"/>
          <w:sz w:val="28"/>
          <w:szCs w:val="28"/>
        </w:rPr>
        <w:object w:dxaOrig="279" w:dyaOrig="360">
          <v:shape id="_x0000_i1077" type="#_x0000_t75" style="width:13.95pt;height:18.25pt" o:ole="">
            <v:imagedata r:id="rId112" o:title=""/>
          </v:shape>
          <o:OLEObject Type="Embed" ProgID="Equation.DSMT4" ShapeID="_x0000_i1077" DrawAspect="Content" ObjectID="_1452105832" r:id="rId113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– центральная частота полосы). Для бегущей волны 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с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новного типа </w:t>
      </w:r>
      <w:r w:rsidRPr="007B3E5A">
        <w:rPr>
          <w:rStyle w:val="FontStyle51"/>
          <w:rFonts w:ascii="Newton" w:eastAsiaTheme="majorEastAsia" w:hAnsi="Newton" w:cs="Newton"/>
          <w:i/>
          <w:sz w:val="26"/>
          <w:szCs w:val="26"/>
        </w:rPr>
        <w:t>Н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10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и частоты </w:t>
      </w:r>
      <w:r w:rsidR="007B3E5A" w:rsidRPr="007B3E5A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f</w:t>
      </w:r>
      <w:r w:rsidR="007B3E5A" w:rsidRPr="007B3E5A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в начале волновода (</w:t>
      </w:r>
      <w:r w:rsidR="007B3E5A" w:rsidRPr="007B3E5A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7B3E5A" w:rsidRPr="007B3E5A">
        <w:rPr>
          <w:rStyle w:val="FontStyle51"/>
          <w:rFonts w:ascii="Newton" w:eastAsiaTheme="majorEastAsia" w:hAnsi="Newton" w:cs="Newton"/>
          <w:sz w:val="28"/>
          <w:szCs w:val="28"/>
        </w:rPr>
        <w:t xml:space="preserve"> = 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) на его оси </w:t>
      </w:r>
      <w:r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>(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</w:rPr>
        <w:t xml:space="preserve">х </w:t>
      </w:r>
      <w:r w:rsidRPr="007E59D5">
        <w:rPr>
          <w:rStyle w:val="FontStyle51"/>
          <w:rFonts w:ascii="Newton" w:eastAsiaTheme="majorEastAsia" w:hAnsi="Newton" w:cs="Newton"/>
          <w:sz w:val="26"/>
          <w:szCs w:val="26"/>
        </w:rPr>
        <w:t xml:space="preserve">= </w:t>
      </w:r>
      <w:r w:rsidRPr="007E59D5">
        <w:rPr>
          <w:rStyle w:val="FontStyle51"/>
          <w:rFonts w:ascii="Newton" w:eastAsiaTheme="majorEastAsia" w:hAnsi="Newton" w:cs="Newton"/>
          <w:i/>
          <w:sz w:val="26"/>
          <w:szCs w:val="26"/>
        </w:rPr>
        <w:t>а</w:t>
      </w:r>
      <w:r w:rsidRPr="007E59D5">
        <w:rPr>
          <w:rStyle w:val="FontStyle51"/>
          <w:rFonts w:ascii="Newton" w:eastAsiaTheme="majorEastAsia" w:hAnsi="Newton" w:cs="Newton"/>
          <w:sz w:val="26"/>
          <w:szCs w:val="26"/>
        </w:rPr>
        <w:t xml:space="preserve">/2, 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</w:rPr>
        <w:t xml:space="preserve">у </w:t>
      </w:r>
      <w:r w:rsidRPr="00455316">
        <w:rPr>
          <w:rStyle w:val="FontStyle51"/>
          <w:rFonts w:ascii="Newton" w:eastAsiaTheme="majorEastAsia" w:hAnsi="Newton" w:cs="Newton"/>
          <w:sz w:val="26"/>
          <w:szCs w:val="26"/>
        </w:rPr>
        <w:t>=</w:t>
      </w:r>
      <w:r w:rsidRPr="007E59D5">
        <w:rPr>
          <w:rStyle w:val="FontStyle51"/>
          <w:rFonts w:ascii="Newton" w:eastAsiaTheme="majorEastAsia" w:hAnsi="Newton" w:cs="Newton"/>
          <w:sz w:val="26"/>
          <w:szCs w:val="26"/>
        </w:rPr>
        <w:t xml:space="preserve"> 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  <w:lang w:val="en-US"/>
        </w:rPr>
        <w:t>b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</w:rPr>
        <w:t>/</w:t>
      </w:r>
      <w:r w:rsidRPr="007E59D5">
        <w:rPr>
          <w:rStyle w:val="FontStyle72"/>
          <w:rFonts w:ascii="Newton" w:eastAsiaTheme="minorEastAsia" w:hAnsi="Newton" w:cs="Newton"/>
          <w:b w:val="0"/>
          <w:i w:val="0"/>
          <w:sz w:val="26"/>
          <w:szCs w:val="26"/>
        </w:rPr>
        <w:t>2</w:t>
      </w:r>
      <w:r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)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комплексная амплитуда электрического поля имеет вид </w:t>
      </w:r>
      <w:r w:rsidR="007E59D5" w:rsidRPr="007E59D5">
        <w:rPr>
          <w:rStyle w:val="FontStyle51"/>
          <w:rFonts w:ascii="Newton" w:eastAsiaTheme="majorEastAsia" w:hAnsi="Newton" w:cs="Newton"/>
          <w:sz w:val="28"/>
          <w:szCs w:val="28"/>
        </w:rPr>
        <w:object w:dxaOrig="1320" w:dyaOrig="460">
          <v:shape id="_x0000_i1078" type="#_x0000_t75" style="width:66.1pt;height:23.1pt" o:ole="">
            <v:imagedata r:id="rId114" o:title=""/>
          </v:shape>
          <o:OLEObject Type="Embed" ProgID="Equation.DSMT4" ShapeID="_x0000_i1078" DrawAspect="Content" ObjectID="_1452105833" r:id="rId115"/>
        </w:object>
      </w:r>
    </w:p>
    <w:p w:rsidR="00C73543" w:rsidRPr="00D242F8" w:rsidRDefault="00C73543" w:rsidP="007E59D5">
      <w:pPr>
        <w:pStyle w:val="aff4"/>
        <w:spacing w:before="40" w:after="40"/>
        <w:ind w:firstLine="0"/>
        <w:jc w:val="center"/>
        <w:rPr>
          <w:rStyle w:val="FontStyle72"/>
          <w:rFonts w:ascii="Newton" w:eastAsiaTheme="minorEastAsia" w:hAnsi="Newton" w:cs="Newton"/>
          <w:i w:val="0"/>
          <w:sz w:val="28"/>
          <w:szCs w:val="28"/>
        </w:rPr>
      </w:pPr>
      <w:r w:rsidRPr="00D242F8">
        <w:rPr>
          <w:rStyle w:val="FontStyle72"/>
          <w:rFonts w:ascii="Newton" w:eastAsiaTheme="minorEastAsia" w:hAnsi="Newton" w:cs="Newton"/>
          <w:i w:val="0"/>
          <w:sz w:val="28"/>
          <w:szCs w:val="28"/>
        </w:rPr>
        <w:t>Требуется</w:t>
      </w:r>
    </w:p>
    <w:p w:rsidR="00C73543" w:rsidRPr="00D242F8" w:rsidRDefault="007407E0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1.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Определить стандартные поперечные размеры волновода (см. [4 или 5, задача 11.6], а также табл. 3).</w:t>
      </w:r>
    </w:p>
    <w:p w:rsidR="00C73543" w:rsidRPr="00064096" w:rsidRDefault="00C73543" w:rsidP="00064096">
      <w:pPr>
        <w:pStyle w:val="aff4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064096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3</w:t>
      </w:r>
    </w:p>
    <w:p w:rsidR="00C73543" w:rsidRPr="005C5845" w:rsidRDefault="00C73543" w:rsidP="00AE121F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5C5845">
        <w:rPr>
          <w:rStyle w:val="FontStyle41"/>
          <w:rFonts w:ascii="Newton" w:hAnsi="Newton" w:cs="Newton"/>
          <w:sz w:val="24"/>
          <w:szCs w:val="24"/>
        </w:rPr>
        <w:t xml:space="preserve">Размеры сечений прямоугольного волновода, а </w:t>
      </w:r>
      <w:r w:rsidRPr="005C5845">
        <w:rPr>
          <w:rStyle w:val="FontStyle41"/>
          <w:rFonts w:ascii="Newton" w:hAnsi="Newton" w:cs="Newton"/>
          <w:sz w:val="24"/>
          <w:szCs w:val="24"/>
        </w:rPr>
        <w:sym w:font="Symbol" w:char="F0B4"/>
      </w:r>
      <w:r w:rsidRPr="005C5845">
        <w:rPr>
          <w:rStyle w:val="FontStyle41"/>
          <w:rFonts w:ascii="Newton" w:hAnsi="Newton" w:cs="Newton"/>
          <w:sz w:val="24"/>
          <w:szCs w:val="24"/>
        </w:rPr>
        <w:t xml:space="preserve"> b, мм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7"/>
        <w:gridCol w:w="1855"/>
        <w:gridCol w:w="1814"/>
        <w:gridCol w:w="1827"/>
        <w:gridCol w:w="1866"/>
      </w:tblGrid>
      <w:tr w:rsidR="00C73543" w:rsidRPr="00064096" w:rsidTr="00AE121F">
        <w:trPr>
          <w:trHeight w:hRule="exact" w:val="397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165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82,5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86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43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47,5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22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28,5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12,6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16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8</w:t>
            </w:r>
          </w:p>
        </w:tc>
      </w:tr>
      <w:tr w:rsidR="00C73543" w:rsidRPr="00064096" w:rsidTr="00AE121F">
        <w:trPr>
          <w:trHeight w:hRule="exact" w:val="397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130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65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72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34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40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20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23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10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13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6,5</w:t>
            </w:r>
          </w:p>
        </w:tc>
      </w:tr>
      <w:tr w:rsidR="00C73543" w:rsidRPr="00064096" w:rsidTr="00AE121F">
        <w:trPr>
          <w:trHeight w:hRule="exact" w:val="397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109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54,5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58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29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35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16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19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9,5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11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4,3</w:t>
            </w:r>
          </w:p>
        </w:tc>
      </w:tr>
    </w:tbl>
    <w:p w:rsidR="00C73543" w:rsidRPr="00D242F8" w:rsidRDefault="007407E0" w:rsidP="002F4513">
      <w:pPr>
        <w:pStyle w:val="aff4"/>
        <w:rPr>
          <w:rStyle w:val="FontStyle51"/>
          <w:rFonts w:ascii="Newton" w:eastAsiaTheme="majorEastAsia" w:hAnsi="Newton" w:cs="Newton"/>
          <w:spacing w:val="-2"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Для этого волновода рассчитать на краях полосы частот сигнала (которой соответствует интервал </w:t>
      </w:r>
      <w:r w:rsidR="00C73543" w:rsidRPr="00D242F8">
        <w:rPr>
          <w:rStyle w:val="FontStyle63"/>
          <w:rFonts w:ascii="Newton" w:hAnsi="Newton" w:cs="Newton"/>
          <w:sz w:val="28"/>
          <w:szCs w:val="28"/>
        </w:rPr>
        <w:t xml:space="preserve">длин волн от </w:t>
      </w:r>
      <w:r w:rsidR="00455316" w:rsidRPr="00455316">
        <w:rPr>
          <w:rStyle w:val="FontStyle63"/>
          <w:rFonts w:ascii="Newton" w:hAnsi="Newton" w:cs="Newton"/>
          <w:sz w:val="28"/>
          <w:szCs w:val="28"/>
        </w:rPr>
        <w:object w:dxaOrig="1480" w:dyaOrig="360">
          <v:shape id="_x0000_i1079" type="#_x0000_t75" style="width:74.15pt;height:18.25pt" o:ole="">
            <v:imagedata r:id="rId116" o:title=""/>
          </v:shape>
          <o:OLEObject Type="Embed" ProgID="Equation.DSMT4" ShapeID="_x0000_i1079" DrawAspect="Content" ObjectID="_1452105834" r:id="rId117"/>
        </w:object>
      </w:r>
      <w:r w:rsidR="00C73543" w:rsidRPr="00D242F8">
        <w:rPr>
          <w:rStyle w:val="FontStyle63"/>
          <w:rFonts w:ascii="Newton" w:hAnsi="Newton" w:cs="Newton"/>
          <w:sz w:val="28"/>
          <w:szCs w:val="28"/>
        </w:rPr>
        <w:t xml:space="preserve"> до </w:t>
      </w:r>
      <w:r w:rsidR="00455316" w:rsidRPr="00455316">
        <w:rPr>
          <w:rStyle w:val="FontStyle63"/>
          <w:rFonts w:ascii="Newton" w:hAnsi="Newton" w:cs="Newton"/>
          <w:sz w:val="28"/>
          <w:szCs w:val="28"/>
        </w:rPr>
        <w:object w:dxaOrig="1640" w:dyaOrig="380">
          <v:shape id="_x0000_i1080" type="#_x0000_t75" style="width:82.2pt;height:18.8pt" o:ole="">
            <v:imagedata r:id="rId118" o:title=""/>
          </v:shape>
          <o:OLEObject Type="Embed" ProgID="Equation.DSMT4" ShapeID="_x0000_i1080" DrawAspect="Content" ObjectID="_1452105835" r:id="rId119"/>
        </w:object>
      </w:r>
      <w:r w:rsidR="00C73543" w:rsidRPr="00D242F8">
        <w:rPr>
          <w:rStyle w:val="FontStyle63"/>
          <w:rFonts w:ascii="Newton" w:hAnsi="Newton" w:cs="Newton"/>
          <w:sz w:val="28"/>
          <w:szCs w:val="28"/>
        </w:rPr>
        <w:t xml:space="preserve"> </w:t>
      </w:r>
      <w:r w:rsidR="00C73543" w:rsidRPr="00D242F8">
        <w:rPr>
          <w:rStyle w:val="FontStyle63"/>
          <w:rFonts w:ascii="Newton" w:hAnsi="Newton" w:cs="Newton"/>
          <w:spacing w:val="-2"/>
          <w:sz w:val="28"/>
          <w:szCs w:val="28"/>
        </w:rPr>
        <w:t xml:space="preserve">где </w:t>
      </w:r>
      <w:r w:rsidR="00455316" w:rsidRPr="00455316">
        <w:rPr>
          <w:rStyle w:val="FontStyle63"/>
          <w:rFonts w:ascii="Newton" w:hAnsi="Newton" w:cs="Newton"/>
          <w:spacing w:val="-2"/>
          <w:sz w:val="28"/>
          <w:szCs w:val="28"/>
        </w:rPr>
        <w:object w:dxaOrig="1520" w:dyaOrig="440">
          <v:shape id="_x0000_i1081" type="#_x0000_t75" style="width:75.75pt;height:22.05pt" o:ole="">
            <v:imagedata r:id="rId120" o:title=""/>
          </v:shape>
          <o:OLEObject Type="Embed" ProgID="Equation.DSMT4" ShapeID="_x0000_i1081" DrawAspect="Content" ObjectID="_1452105836" r:id="rId121"/>
        </w:object>
      </w:r>
      <w:r w:rsidR="00C73543" w:rsidRPr="00D242F8">
        <w:rPr>
          <w:rStyle w:val="FontStyle63"/>
          <w:rFonts w:ascii="Newton" w:hAnsi="Newton" w:cs="Newton"/>
          <w:spacing w:val="-2"/>
          <w:sz w:val="28"/>
          <w:szCs w:val="28"/>
        </w:rPr>
        <w:t>)</w:t>
      </w:r>
      <w:r w:rsidR="00C73543" w:rsidRPr="00D242F8">
        <w:rPr>
          <w:rStyle w:val="FontStyle51"/>
          <w:rFonts w:ascii="Newton" w:eastAsiaTheme="majorEastAsia" w:hAnsi="Newton" w:cs="Newton"/>
          <w:spacing w:val="-2"/>
          <w:sz w:val="28"/>
          <w:szCs w:val="28"/>
        </w:rPr>
        <w:t xml:space="preserve"> коэффициент ослабления </w:t>
      </w:r>
      <w:r w:rsidR="00455316" w:rsidRPr="00455316">
        <w:rPr>
          <w:rStyle w:val="FontStyle51"/>
          <w:rFonts w:ascii="Newton" w:eastAsiaTheme="majorEastAsia" w:hAnsi="Newton" w:cs="Newton"/>
          <w:spacing w:val="-2"/>
          <w:sz w:val="28"/>
          <w:szCs w:val="28"/>
        </w:rPr>
        <w:object w:dxaOrig="440" w:dyaOrig="360">
          <v:shape id="_x0000_i1082" type="#_x0000_t75" style="width:22.05pt;height:18.25pt" o:ole="">
            <v:imagedata r:id="rId122" o:title=""/>
          </v:shape>
          <o:OLEObject Type="Embed" ProgID="Equation.DSMT4" ShapeID="_x0000_i1082" DrawAspect="Content" ObjectID="_1452105837" r:id="rId123"/>
        </w:object>
      </w:r>
      <w:r w:rsidR="00C73543" w:rsidRPr="00D242F8">
        <w:rPr>
          <w:rStyle w:val="FontStyle51"/>
          <w:rFonts w:ascii="Newton" w:eastAsiaTheme="majorEastAsia" w:hAnsi="Newton" w:cs="Newton"/>
          <w:spacing w:val="-2"/>
          <w:sz w:val="28"/>
          <w:szCs w:val="28"/>
        </w:rPr>
        <w:t xml:space="preserve"> обусловленный потерей мощности в материале стенок (табл. 4), и коэффициент полезного действия </w:t>
      </w:r>
      <w:r w:rsidR="00455316" w:rsidRPr="00D242F8">
        <w:rPr>
          <w:rStyle w:val="FontStyle51"/>
          <w:rFonts w:ascii="Newton" w:eastAsiaTheme="majorEastAsia" w:hAnsi="Newton" w:cs="Newton"/>
          <w:spacing w:val="-2"/>
          <w:sz w:val="28"/>
          <w:szCs w:val="28"/>
        </w:rPr>
        <w:object w:dxaOrig="260" w:dyaOrig="279">
          <v:shape id="_x0000_i1083" type="#_x0000_t75" style="width:12.9pt;height:13.95pt" o:ole="">
            <v:imagedata r:id="rId124" o:title=""/>
          </v:shape>
          <o:OLEObject Type="Embed" ProgID="Equation.DSMT4" ShapeID="_x0000_i1083" DrawAspect="Content" ObjectID="_1452105838" r:id="rId125"/>
        </w:object>
      </w:r>
    </w:p>
    <w:p w:rsidR="00C73543" w:rsidRPr="00455316" w:rsidRDefault="00C73543" w:rsidP="00EF589A">
      <w:pPr>
        <w:pStyle w:val="aff4"/>
        <w:ind w:right="680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455316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4</w:t>
      </w:r>
    </w:p>
    <w:p w:rsidR="00C73543" w:rsidRPr="005C5845" w:rsidRDefault="00C73543" w:rsidP="00455316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5C5845">
        <w:rPr>
          <w:rStyle w:val="FontStyle41"/>
          <w:rFonts w:ascii="Newton" w:hAnsi="Newton" w:cs="Newton"/>
          <w:sz w:val="24"/>
          <w:szCs w:val="24"/>
        </w:rPr>
        <w:t>Значения удельной электропроводности материала стенок волновода</w:t>
      </w:r>
    </w:p>
    <w:tbl>
      <w:tblPr>
        <w:tblW w:w="79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1"/>
        <w:gridCol w:w="1597"/>
        <w:gridCol w:w="1569"/>
        <w:gridCol w:w="1573"/>
        <w:gridCol w:w="1608"/>
      </w:tblGrid>
      <w:tr w:rsidR="00C73543" w:rsidRPr="00455316" w:rsidTr="00DD2E0A">
        <w:trPr>
          <w:trHeight w:hRule="exact" w:val="397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Серебро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Медь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Алюминий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Латунь</w:t>
            </w:r>
          </w:p>
        </w:tc>
      </w:tr>
      <w:tr w:rsidR="00C73543" w:rsidRPr="00455316" w:rsidTr="00DD2E0A">
        <w:trPr>
          <w:trHeight w:hRule="exact" w:val="397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455316" w:rsidP="00DD2E0A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object w:dxaOrig="279" w:dyaOrig="260">
                <v:shape id="_x0000_i1084" type="#_x0000_t75" style="width:13.95pt;height:12.9pt" o:ole="">
                  <v:imagedata r:id="rId126" o:title=""/>
                </v:shape>
                <o:OLEObject Type="Embed" ProgID="Equation.DSMT4" ShapeID="_x0000_i1084" DrawAspect="Content" ObjectID="_1452105839" r:id="rId127"/>
              </w:object>
            </w:r>
            <w:r w:rsidR="00DD2E0A">
              <w:rPr>
                <w:rStyle w:val="FontStyle76"/>
                <w:rFonts w:ascii="Newton" w:eastAsiaTheme="majorEastAsia" w:hAnsi="Newton" w:cs="Newton"/>
                <w:sz w:val="24"/>
                <w:szCs w:val="24"/>
                <w:lang w:val="en-US"/>
              </w:rPr>
              <w:t>c</w:t>
            </w:r>
            <w:r w:rsidR="00C73543"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м/м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5,30∙10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5,25∙10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2,94∙10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1,56∙10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</w:tr>
    </w:tbl>
    <w:p w:rsidR="00C73543" w:rsidRPr="00DD2E0A" w:rsidRDefault="00C73543" w:rsidP="00DD2E0A">
      <w:pPr>
        <w:pStyle w:val="aff4"/>
        <w:spacing w:before="80" w:after="160"/>
        <w:rPr>
          <w:rStyle w:val="FontStyle43"/>
          <w:rFonts w:ascii="Newton" w:hAnsi="Newton" w:cs="Newton"/>
          <w:sz w:val="24"/>
          <w:szCs w:val="24"/>
        </w:rPr>
      </w:pPr>
      <w:r w:rsidRPr="00DD2E0A">
        <w:rPr>
          <w:rStyle w:val="FontStyle76"/>
          <w:rFonts w:ascii="Newton" w:eastAsiaTheme="majorEastAsia" w:hAnsi="Newton" w:cs="Newton"/>
          <w:sz w:val="24"/>
          <w:szCs w:val="24"/>
        </w:rPr>
        <w:t xml:space="preserve">Примечание. Для всех материалов </w:t>
      </w:r>
      <w:r w:rsidR="00DD2E0A" w:rsidRPr="00DD2E0A">
        <w:rPr>
          <w:rStyle w:val="FontStyle51"/>
          <w:rFonts w:ascii="Newton" w:eastAsiaTheme="majorEastAsia" w:hAnsi="Newton" w:cs="Newton"/>
          <w:sz w:val="24"/>
          <w:szCs w:val="24"/>
        </w:rPr>
        <w:object w:dxaOrig="900" w:dyaOrig="360">
          <v:shape id="_x0000_i1085" type="#_x0000_t75" style="width:45.15pt;height:18.25pt" o:ole="">
            <v:imagedata r:id="rId128" o:title=""/>
          </v:shape>
          <o:OLEObject Type="Embed" ProgID="Equation.DSMT4" ShapeID="_x0000_i1085" DrawAspect="Content" ObjectID="_1452105840" r:id="rId129"/>
        </w:object>
      </w:r>
    </w:p>
    <w:p w:rsidR="00C73543" w:rsidRPr="00D242F8" w:rsidRDefault="007407E0" w:rsidP="002F4513">
      <w:pPr>
        <w:pStyle w:val="aff4"/>
        <w:rPr>
          <w:rStyle w:val="FontStyle64"/>
          <w:rFonts w:ascii="Newton" w:hAnsi="Newton" w:cs="Newton"/>
          <w:b/>
          <w:bCs/>
          <w:i/>
          <w:iCs/>
          <w:sz w:val="28"/>
          <w:szCs w:val="28"/>
        </w:rPr>
      </w:pPr>
      <w:r w:rsidRPr="007407E0">
        <w:rPr>
          <w:rStyle w:val="FontStyle64"/>
          <w:rFonts w:ascii="Newton" w:hAnsi="Newton" w:cs="Newton"/>
          <w:sz w:val="28"/>
          <w:szCs w:val="28"/>
        </w:rPr>
        <w:t>3.</w:t>
      </w:r>
      <w:r>
        <w:rPr>
          <w:rStyle w:val="FontStyle64"/>
          <w:rFonts w:ascii="Newton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64"/>
          <w:rFonts w:ascii="Newton" w:hAnsi="Newton" w:cs="Newton"/>
          <w:sz w:val="28"/>
          <w:szCs w:val="28"/>
        </w:rPr>
        <w:t xml:space="preserve">Рассчитать параметры бегущей по волноводу волны </w:t>
      </w:r>
      <w:r w:rsidR="00C73543" w:rsidRPr="00DD2E0A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</w:rPr>
        <w:t xml:space="preserve"> </w:t>
      </w:r>
      <w:r w:rsidR="00C73543" w:rsidRPr="00D242F8">
        <w:rPr>
          <w:rStyle w:val="FontStyle64"/>
          <w:rFonts w:ascii="Newton" w:hAnsi="Newton" w:cs="Newton"/>
          <w:sz w:val="28"/>
          <w:szCs w:val="28"/>
        </w:rPr>
        <w:t xml:space="preserve">частоты </w:t>
      </w:r>
      <w:r w:rsidR="00DD2E0A" w:rsidRPr="00DD2E0A">
        <w:rPr>
          <w:rStyle w:val="FontStyle51"/>
          <w:rFonts w:ascii="Newton" w:eastAsiaTheme="majorEastAsia" w:hAnsi="Newton" w:cs="Newton"/>
          <w:sz w:val="28"/>
          <w:szCs w:val="28"/>
        </w:rPr>
        <w:object w:dxaOrig="279" w:dyaOrig="360">
          <v:shape id="_x0000_i1086" type="#_x0000_t75" style="width:13.95pt;height:18.25pt" o:ole="">
            <v:imagedata r:id="rId130" o:title=""/>
          </v:shape>
          <o:OLEObject Type="Embed" ProgID="Equation.DSMT4" ShapeID="_x0000_i1086" DrawAspect="Content" ObjectID="_1452105841" r:id="rId131"/>
        </w:objec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 xml:space="preserve"> </w: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</w:rPr>
        <w:t xml:space="preserve">(коэффициент фазы </w:t>
      </w:r>
      <w:r w:rsidR="00DD2E0A" w:rsidRPr="00E8395D">
        <w:rPr>
          <w:rStyle w:val="FontStyle64"/>
          <w:rFonts w:ascii="Newton" w:hAnsi="Newton" w:cs="Newton"/>
          <w:spacing w:val="6"/>
          <w:sz w:val="28"/>
          <w:szCs w:val="28"/>
        </w:rPr>
        <w:object w:dxaOrig="200" w:dyaOrig="320">
          <v:shape id="_x0000_i1087" type="#_x0000_t75" style="width:10.2pt;height:16.1pt" o:ole="">
            <v:imagedata r:id="rId132" o:title=""/>
          </v:shape>
          <o:OLEObject Type="Embed" ProgID="Equation.DSMT4" ShapeID="_x0000_i1087" DrawAspect="Content" ObjectID="_1452105842" r:id="rId133"/>
        </w:objec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</w:rPr>
        <w:t xml:space="preserve">, фазовую скорость </w:t>
      </w:r>
      <w:r w:rsidR="00C73543" w:rsidRPr="00E8395D">
        <w:rPr>
          <w:rStyle w:val="FontStyle64"/>
          <w:rFonts w:ascii="Newton" w:hAnsi="Newton" w:cs="Newton"/>
          <w:i/>
          <w:spacing w:val="6"/>
          <w:sz w:val="28"/>
          <w:szCs w:val="28"/>
          <w:lang w:val="en-US"/>
        </w:rPr>
        <w:t>v</w: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  <w:vertAlign w:val="subscript"/>
        </w:rPr>
        <w:t>ф</w: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</w:rPr>
        <w:t xml:space="preserve">, скорость переноса 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</w:rPr>
        <w:t xml:space="preserve">энергии </w:t>
      </w:r>
      <w:r w:rsidR="00C73543" w:rsidRPr="00E8395D">
        <w:rPr>
          <w:rStyle w:val="FontStyle64"/>
          <w:rFonts w:ascii="Newton" w:hAnsi="Newton" w:cs="Newton"/>
          <w:i/>
          <w:spacing w:val="2"/>
          <w:sz w:val="28"/>
          <w:szCs w:val="28"/>
          <w:lang w:val="en-US"/>
        </w:rPr>
        <w:t>v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  <w:vertAlign w:val="subscript"/>
        </w:rPr>
        <w:t>э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</w:rPr>
        <w:t xml:space="preserve">, длину волны в волноводе </w:t>
      </w:r>
      <w:r w:rsidR="00E8395D" w:rsidRPr="00E8395D">
        <w:rPr>
          <w:rStyle w:val="FontStyle64"/>
          <w:rFonts w:ascii="Newton" w:hAnsi="Newton" w:cs="Newton"/>
          <w:spacing w:val="2"/>
          <w:sz w:val="28"/>
          <w:szCs w:val="28"/>
        </w:rPr>
        <w:object w:dxaOrig="320" w:dyaOrig="320">
          <v:shape id="_x0000_i1088" type="#_x0000_t75" style="width:16.1pt;height:16.1pt" o:ole="">
            <v:imagedata r:id="rId134" o:title=""/>
          </v:shape>
          <o:OLEObject Type="Embed" ProgID="Equation.DSMT4" ShapeID="_x0000_i1088" DrawAspect="Content" ObjectID="_1452105843" r:id="rId135"/>
        </w:object>
      </w:r>
      <w:r w:rsidR="00C73543" w:rsidRPr="00E8395D">
        <w:rPr>
          <w:rStyle w:val="FontStyle76"/>
          <w:rFonts w:ascii="Newton" w:eastAsiaTheme="majorEastAsia" w:hAnsi="Newton" w:cs="Newton"/>
          <w:spacing w:val="2"/>
          <w:sz w:val="28"/>
          <w:szCs w:val="28"/>
        </w:rPr>
        <w:t xml:space="preserve"> 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</w:rPr>
        <w:t>характеристическое сопротив</w:t>
      </w:r>
      <w:r w:rsidR="00C73543" w:rsidRPr="00D242F8">
        <w:rPr>
          <w:rStyle w:val="FontStyle64"/>
          <w:rFonts w:ascii="Newton" w:hAnsi="Newton" w:cs="Newton"/>
          <w:sz w:val="28"/>
          <w:szCs w:val="28"/>
        </w:rPr>
        <w:t xml:space="preserve">ление </w:t>
      </w:r>
      <w:r w:rsidR="00E8395D" w:rsidRPr="00E8395D">
        <w:rPr>
          <w:rStyle w:val="FontStyle64"/>
          <w:rFonts w:ascii="Newton" w:hAnsi="Newton" w:cs="Newton"/>
          <w:sz w:val="28"/>
          <w:szCs w:val="28"/>
        </w:rPr>
        <w:object w:dxaOrig="700" w:dyaOrig="420">
          <v:shape id="_x0000_i1089" type="#_x0000_t75" style="width:34.95pt;height:20.95pt" o:ole="">
            <v:imagedata r:id="rId136" o:title=""/>
          </v:shape>
          <o:OLEObject Type="Embed" ProgID="Equation.DSMT4" ShapeID="_x0000_i1089" DrawAspect="Content" ObjectID="_1452105844" r:id="rId137"/>
        </w:object>
      </w:r>
    </w:p>
    <w:p w:rsidR="00C73543" w:rsidRPr="00D242F8" w:rsidRDefault="007407E0" w:rsidP="002F4513">
      <w:pPr>
        <w:pStyle w:val="aff4"/>
        <w:rPr>
          <w:rStyle w:val="FontStyle42"/>
          <w:rFonts w:ascii="Newton" w:hAnsi="Newton" w:cs="Newton"/>
          <w:i/>
          <w:iCs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4.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Написать формулы мгновенных значений всех компонент поля б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гущей по волноводу волны </w:t>
      </w:r>
      <w:r w:rsidR="00C73543" w:rsidRPr="00E8395D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="00C73543" w:rsidRPr="00D242F8">
        <w:rPr>
          <w:rStyle w:val="FontStyle43"/>
          <w:rFonts w:ascii="Newton" w:hAnsi="Newton" w:cs="Newton"/>
          <w:b w:val="0"/>
          <w:sz w:val="28"/>
          <w:szCs w:val="28"/>
        </w:rPr>
        <w:t xml:space="preserve">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частоты </w:t>
      </w:r>
      <w:r w:rsidR="00E8395D" w:rsidRPr="00E8395D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f</w:t>
      </w:r>
      <w:r w:rsidR="00E8395D" w:rsidRPr="00E8395D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0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</w:p>
    <w:p w:rsidR="00C73543" w:rsidRPr="00D242F8" w:rsidRDefault="007407E0" w:rsidP="002F4513">
      <w:pPr>
        <w:pStyle w:val="aff4"/>
        <w:rPr>
          <w:rStyle w:val="FontStyle51"/>
          <w:rFonts w:ascii="Newton" w:eastAsiaTheme="majorEastAsia" w:hAnsi="Newton" w:cs="Newton"/>
          <w:b/>
          <w:bCs/>
          <w:i/>
          <w:iCs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5.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Получить выражения всех компонент поля волны </w:t>
      </w:r>
      <w:r w:rsidR="00C73543" w:rsidRPr="007407E0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для фиксир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ванного момента времени </w:t>
      </w:r>
      <w:r w:rsidRPr="007407E0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t</w:t>
      </w: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 xml:space="preserve"> = </w:t>
      </w:r>
      <w:r w:rsidRPr="007407E0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t</w:t>
      </w:r>
      <w:r w:rsidRPr="007407E0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1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определяемого условием</w:t>
      </w:r>
      <w:r w:rsidR="002C23A2" w:rsidRPr="007407E0">
        <w:rPr>
          <w:rStyle w:val="FontStyle51"/>
          <w:rFonts w:ascii="Newton" w:eastAsiaTheme="majorEastAsia" w:hAnsi="Newton" w:cs="Newton"/>
          <w:sz w:val="28"/>
          <w:szCs w:val="28"/>
        </w:rPr>
        <w:object w:dxaOrig="1480" w:dyaOrig="360">
          <v:shape id="_x0000_i1090" type="#_x0000_t75" style="width:74.15pt;height:18.25pt" o:ole="">
            <v:imagedata r:id="rId138" o:title=""/>
          </v:shape>
          <o:OLEObject Type="Embed" ProgID="Equation.DSMT4" ShapeID="_x0000_i1090" DrawAspect="Content" ObjectID="_1452105845" r:id="rId139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З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>ам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>е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>нить буквенные обозначения известными числовыми значениями величин и п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строить для этого момента картины векторных линий поля в характерных поперечных (</w:t>
      </w:r>
      <w:r w:rsidR="00C73543" w:rsidRPr="002C23A2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C73543" w:rsidRPr="002C23A2">
        <w:rPr>
          <w:rStyle w:val="FontStyle51"/>
          <w:rFonts w:eastAsiaTheme="majorEastAsia"/>
          <w:sz w:val="28"/>
          <w:szCs w:val="28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= 0, </w:t>
      </w:r>
      <w:r w:rsidR="00C73543" w:rsidRPr="002C23A2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C73543" w:rsidRPr="002C23A2">
        <w:rPr>
          <w:rStyle w:val="FontStyle51"/>
          <w:rFonts w:eastAsiaTheme="majorEastAsia"/>
          <w:sz w:val="28"/>
          <w:szCs w:val="28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= ±</w:t>
      </w:r>
      <w:r w:rsidR="002C23A2" w:rsidRPr="00D242F8">
        <w:rPr>
          <w:rStyle w:val="FontStyle64"/>
          <w:rFonts w:ascii="Newton" w:hAnsi="Newton" w:cs="Newton"/>
          <w:sz w:val="28"/>
          <w:szCs w:val="28"/>
        </w:rPr>
        <w:object w:dxaOrig="260" w:dyaOrig="260">
          <v:shape id="_x0000_i1091" type="#_x0000_t75" style="width:12.9pt;height:12.9pt;mso-position-horizontal:absolute" o:ole="">
            <v:imagedata r:id="rId140" o:title=""/>
          </v:shape>
          <o:OLEObject Type="Embed" ProgID="Equation.DSMT4" ShapeID="_x0000_i1091" DrawAspect="Content" ObjectID="_1452105846" r:id="rId141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/4) и продольных (</w:t>
      </w:r>
      <w:r w:rsidR="00C73543"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х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 = </w:t>
      </w:r>
      <w:r w:rsidR="00C73543"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>а</w:t>
      </w:r>
      <w:r w:rsidR="00C73543"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>/2</w:t>
      </w:r>
      <w:r w:rsidR="00C73543"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>, у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=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const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) сечениях волновода.</w:t>
      </w:r>
    </w:p>
    <w:p w:rsidR="00C73543" w:rsidRPr="00D242F8" w:rsidRDefault="00C73543" w:rsidP="002F4513">
      <w:pPr>
        <w:pStyle w:val="aff4"/>
        <w:rPr>
          <w:rStyle w:val="FontStyle76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Заменив металлические стенки волновода идеальным проводником, построить на их внутренней поверхности картины векторных линий пло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т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ности поверхностного электрического тока</w:t>
      </w:r>
      <w:r w:rsidRPr="00D242F8">
        <w:rPr>
          <w:rStyle w:val="FontStyle54"/>
          <w:rFonts w:ascii="Newton" w:hAnsi="Newton" w:cs="Newton"/>
          <w:b w:val="0"/>
          <w:i w:val="0"/>
          <w:sz w:val="28"/>
          <w:szCs w:val="28"/>
        </w:rPr>
        <w:t xml:space="preserve"> </w:t>
      </w:r>
      <w:r w:rsidR="002C23A2" w:rsidRPr="00D242F8">
        <w:rPr>
          <w:rStyle w:val="FontStyle54"/>
          <w:rFonts w:ascii="Newton" w:hAnsi="Newton" w:cs="Newton"/>
          <w:b w:val="0"/>
          <w:i w:val="0"/>
          <w:sz w:val="28"/>
          <w:szCs w:val="28"/>
        </w:rPr>
        <w:object w:dxaOrig="220" w:dyaOrig="320">
          <v:shape id="_x0000_i1092" type="#_x0000_t75" style="width:10.75pt;height:16.1pt" o:ole="">
            <v:imagedata r:id="rId142" o:title=""/>
          </v:shape>
          <o:OLEObject Type="Embed" ProgID="Equation.DSMT4" ShapeID="_x0000_i1092" DrawAspect="Content" ObjectID="_1452105847" r:id="rId143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, которые соответствуют ка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тинам поля </w:t>
      </w:r>
      <w:r w:rsidRPr="002C23A2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Pr="00D242F8">
        <w:rPr>
          <w:rStyle w:val="FontStyle76"/>
          <w:rFonts w:ascii="Newton" w:eastAsiaTheme="majorEastAsia" w:hAnsi="Newton" w:cs="Newton"/>
          <w:sz w:val="28"/>
          <w:szCs w:val="28"/>
        </w:rPr>
        <w:t>.</w:t>
      </w:r>
    </w:p>
    <w:p w:rsidR="00C73543" w:rsidRPr="009E28CD" w:rsidRDefault="004F6F1B" w:rsidP="002F4513">
      <w:pPr>
        <w:pStyle w:val="aff4"/>
        <w:rPr>
          <w:rStyle w:val="FontStyle51"/>
          <w:rFonts w:ascii="Newton" w:eastAsiaTheme="majorEastAsia" w:hAnsi="Newton" w:cs="Newton"/>
          <w:spacing w:val="6"/>
          <w:sz w:val="28"/>
          <w:szCs w:val="28"/>
        </w:rPr>
      </w:pPr>
      <w:r w:rsidRPr="004F6F1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6.</w:t>
      </w:r>
      <w:r w:rsidRPr="004F6F1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en-US"/>
        </w:rPr>
        <w:t> </w:t>
      </w:r>
      <w:r w:rsidR="00C73543" w:rsidRPr="004F6F1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С </w:t>
      </w:r>
      <w:r w:rsidR="00C73543" w:rsidRPr="004F6F1B">
        <w:rPr>
          <w:rStyle w:val="FontStyle51"/>
          <w:rFonts w:ascii="Newton" w:eastAsiaTheme="majorEastAsia" w:hAnsi="Newton" w:cs="Newton"/>
          <w:sz w:val="28"/>
          <w:szCs w:val="28"/>
        </w:rPr>
        <w:t>учетом полученных в п. </w:t>
      </w:r>
      <w:r w:rsidR="00C73543" w:rsidRPr="004F6F1B">
        <w:rPr>
          <w:rStyle w:val="FontStyle47"/>
          <w:rFonts w:ascii="Newton" w:eastAsiaTheme="majorEastAsia" w:hAnsi="Newton" w:cs="Newton"/>
          <w:b w:val="0"/>
          <w:i w:val="0"/>
          <w:sz w:val="28"/>
          <w:szCs w:val="28"/>
        </w:rPr>
        <w:t xml:space="preserve">5 </w:t>
      </w:r>
      <w:r w:rsidR="00C73543" w:rsidRPr="004F6F1B">
        <w:rPr>
          <w:rStyle w:val="FontStyle51"/>
          <w:rFonts w:ascii="Newton" w:eastAsiaTheme="majorEastAsia" w:hAnsi="Newton" w:cs="Newton"/>
          <w:sz w:val="28"/>
          <w:szCs w:val="28"/>
        </w:rPr>
        <w:t xml:space="preserve">картин векторных линий определить 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расположение элементов связи (зонд, петля, узкая щель, прорезанная в</w:t>
      </w:r>
      <w:r w:rsidR="00884236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 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стенке) с волной рабочего типа </w:t>
      </w:r>
      <w:r w:rsidR="00C73543" w:rsidRPr="009E28CD">
        <w:rPr>
          <w:rStyle w:val="FontStyle76"/>
          <w:rFonts w:ascii="Newton" w:eastAsiaTheme="majorEastAsia" w:hAnsi="Newton" w:cs="Newton"/>
          <w:i/>
          <w:spacing w:val="6"/>
          <w:sz w:val="26"/>
          <w:szCs w:val="26"/>
        </w:rPr>
        <w:t>Н</w:t>
      </w:r>
      <w:r w:rsidR="00C73543" w:rsidRPr="009E28CD">
        <w:rPr>
          <w:rStyle w:val="FontStyle76"/>
          <w:rFonts w:ascii="Newton" w:eastAsiaTheme="majorEastAsia" w:hAnsi="Newton" w:cs="Newton"/>
          <w:spacing w:val="6"/>
          <w:sz w:val="28"/>
          <w:szCs w:val="28"/>
          <w:vertAlign w:val="subscript"/>
        </w:rPr>
        <w:t>10</w:t>
      </w:r>
      <w:r w:rsidR="00C73543" w:rsidRPr="009E28CD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 xml:space="preserve"> 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волновода. Указать их на</w:t>
      </w:r>
      <w:r w:rsid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 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рисунках п.</w:t>
      </w:r>
      <w:r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  <w:lang w:val="en-US"/>
        </w:rPr>
        <w:t> 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5.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Рекомендуемые литературные источники: [1, пп. 17.1–17.3, 18.1, 18.2, 18.5–18.9, 19.1–19.8, 19.23], [2, пп. 9.1–9.3, 9.6, 9.8, 10.1, 13.2], [3, пп.</w:t>
      </w:r>
      <w:r w:rsidR="009E28CD">
        <w:rPr>
          <w:rStyle w:val="FontStyle51"/>
          <w:rFonts w:ascii="Newton" w:eastAsiaTheme="majorEastAsia" w:hAnsi="Newton" w:cs="Newton"/>
          <w:sz w:val="28"/>
          <w:szCs w:val="28"/>
        </w:rPr>
        <w:t> 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8.1, 8.2, 8.4, 8.6, 8.8, 9.1–9.3, 9.8], [4 или 5, упр. 11].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4F6F1B" w:rsidRDefault="00C73543" w:rsidP="004F6F1B">
      <w:pPr>
        <w:pStyle w:val="aff4"/>
        <w:spacing w:after="200"/>
        <w:ind w:firstLine="0"/>
        <w:jc w:val="center"/>
        <w:rPr>
          <w:rFonts w:cs="Newton"/>
          <w:b/>
        </w:rPr>
      </w:pPr>
      <w:bookmarkStart w:id="5" w:name="_Toc280611045"/>
      <w:r w:rsidRPr="004F6F1B">
        <w:rPr>
          <w:rFonts w:cs="Newton"/>
          <w:b/>
        </w:rPr>
        <w:t>Указания к выполнению задач</w:t>
      </w:r>
      <w:bookmarkEnd w:id="5"/>
    </w:p>
    <w:p w:rsidR="00C73543" w:rsidRPr="00060E27" w:rsidRDefault="00C73543" w:rsidP="00060E27">
      <w:pPr>
        <w:pStyle w:val="4"/>
        <w:spacing w:before="0"/>
      </w:pPr>
      <w:bookmarkStart w:id="6" w:name="_Toc280611046"/>
      <w:r w:rsidRPr="00060E27">
        <w:t>Задача 1</w:t>
      </w:r>
      <w:bookmarkEnd w:id="6"/>
    </w:p>
    <w:p w:rsidR="00C73543" w:rsidRPr="00D242F8" w:rsidRDefault="004F6F1B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4F6F1B">
        <w:rPr>
          <w:rStyle w:val="FontStyle51"/>
          <w:rFonts w:ascii="Newton" w:eastAsiaTheme="majorEastAsia" w:hAnsi="Newton" w:cs="Newton"/>
          <w:sz w:val="28"/>
          <w:szCs w:val="28"/>
        </w:rPr>
        <w:t>1.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Тангенс угла диэлектрических потерь: </w:t>
      </w:r>
    </w:p>
    <w:p w:rsidR="00C73543" w:rsidRPr="00D242F8" w:rsidRDefault="004F6F1B" w:rsidP="00F74A9E">
      <w:pPr>
        <w:pStyle w:val="aff4"/>
        <w:spacing w:before="120" w:after="16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4F6F1B">
        <w:rPr>
          <w:rStyle w:val="FontStyle51"/>
          <w:rFonts w:ascii="Newton" w:eastAsiaTheme="majorEastAsia" w:hAnsi="Newton" w:cs="Newton"/>
          <w:sz w:val="28"/>
          <w:szCs w:val="28"/>
        </w:rPr>
        <w:object w:dxaOrig="1219" w:dyaOrig="740">
          <v:shape id="_x0000_i1093" type="#_x0000_t75" style="width:60.7pt;height:37.05pt" o:ole="">
            <v:imagedata r:id="rId144" o:title=""/>
          </v:shape>
          <o:OLEObject Type="Embed" ProgID="Equation.DSMT4" ShapeID="_x0000_i1093" DrawAspect="Content" ObjectID="_1452105848" r:id="rId145"/>
        </w:object>
      </w:r>
    </w:p>
    <w:p w:rsidR="00C73543" w:rsidRPr="00D242F8" w:rsidRDefault="00C73543" w:rsidP="00F74A9E">
      <w:pPr>
        <w:pStyle w:val="aff4"/>
        <w:ind w:firstLine="0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где </w:t>
      </w:r>
      <w:r w:rsidR="00F74A9E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220" w:dyaOrig="220">
          <v:shape id="_x0000_i1094" type="#_x0000_t75" style="width:10.75pt;height:10.75pt" o:ole="">
            <v:imagedata r:id="rId146" o:title=""/>
          </v:shape>
          <o:OLEObject Type="Embed" ProgID="Equation.DSMT4" ShapeID="_x0000_i1094" DrawAspect="Content" ObjectID="_1452105849" r:id="rId147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– удельная электрическая проводимость, </w:t>
      </w:r>
      <w:r w:rsidR="00F74A9E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20" w:dyaOrig="340">
          <v:shape id="_x0000_i1095" type="#_x0000_t75" style="width:46.2pt;height:17.2pt" o:ole="">
            <v:imagedata r:id="rId148" o:title=""/>
          </v:shape>
          <o:OLEObject Type="Embed" ProgID="Equation.DSMT4" ShapeID="_x0000_i1095" DrawAspect="Content" ObjectID="_1452105850" r:id="rId149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– угловая частота, </w:t>
      </w:r>
      <w:r w:rsidR="00F74A9E" w:rsidRPr="00F74A9E">
        <w:rPr>
          <w:rStyle w:val="FontStyle51"/>
          <w:rFonts w:ascii="Newton" w:eastAsiaTheme="majorEastAsia" w:hAnsi="Newton" w:cs="Newton"/>
          <w:sz w:val="28"/>
          <w:szCs w:val="28"/>
        </w:rPr>
        <w:object w:dxaOrig="279" w:dyaOrig="360">
          <v:shape id="_x0000_i1096" type="#_x0000_t75" style="width:13.95pt;height:18.25pt" o:ole="">
            <v:imagedata r:id="rId150" o:title=""/>
          </v:shape>
          <o:OLEObject Type="Embed" ProgID="Equation.DSMT4" ShapeID="_x0000_i1096" DrawAspect="Content" ObjectID="_1452105851" r:id="rId151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– абсолютная диэлектрическая проницаемость.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Если в среде </w:t>
      </w:r>
      <w:r w:rsidR="00F74A9E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60" w:dyaOrig="320">
          <v:shape id="_x0000_i1097" type="#_x0000_t75" style="width:47.8pt;height:16.1pt" o:ole="">
            <v:imagedata r:id="rId152" o:title=""/>
          </v:shape>
          <o:OLEObject Type="Embed" ProgID="Equation.DSMT4" ShapeID="_x0000_i1097" DrawAspect="Content" ObjectID="_1452105852" r:id="rId153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то ее называют диэлектриком, если </w:t>
      </w:r>
      <w:r w:rsidR="00F74A9E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60" w:dyaOrig="320">
          <v:shape id="_x0000_i1098" type="#_x0000_t75" style="width:47.8pt;height:16.1pt" o:ole="">
            <v:imagedata r:id="rId154" o:title=""/>
          </v:shape>
          <o:OLEObject Type="Embed" ProgID="Equation.DSMT4" ShapeID="_x0000_i1098" DrawAspect="Content" ObjectID="_1452105853" r:id="rId155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то среду называют проводником.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значениях </w:t>
      </w:r>
      <w:r w:rsidR="00F74A9E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1460" w:dyaOrig="320">
          <v:shape id="_x0000_i1099" type="#_x0000_t75" style="width:73.05pt;height:16.1pt" o:ole="">
            <v:imagedata r:id="rId156" o:title=""/>
          </v:shape>
          <o:OLEObject Type="Embed" ProgID="Equation.DSMT4" ShapeID="_x0000_i1099" DrawAspect="Content" ObjectID="_1452105854" r:id="rId157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среда является полупроводящей.</w:t>
      </w:r>
    </w:p>
    <w:p w:rsidR="00C73543" w:rsidRPr="00D242F8" w:rsidRDefault="00F74A9E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F74A9E">
        <w:rPr>
          <w:rStyle w:val="FontStyle51"/>
          <w:rFonts w:ascii="Newton" w:eastAsiaTheme="majorEastAsia" w:hAnsi="Newton" w:cs="Newton"/>
          <w:sz w:val="28"/>
          <w:szCs w:val="28"/>
        </w:rPr>
        <w:lastRenderedPageBreak/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Выбор формул для расчета параметров волны определяется знач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нием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499" w:dyaOrig="320">
          <v:shape id="_x0000_i1100" type="#_x0000_t75" style="width:24.7pt;height:16.1pt" o:ole="">
            <v:imagedata r:id="rId158" o:title=""/>
          </v:shape>
          <o:OLEObject Type="Embed" ProgID="Equation.DSMT4" ShapeID="_x0000_i1100" DrawAspect="Content" ObjectID="_1452105855" r:id="rId159"/>
        </w:object>
      </w:r>
    </w:p>
    <w:p w:rsidR="00C73543" w:rsidRPr="00D242F8" w:rsidRDefault="00C73543" w:rsidP="008C2651">
      <w:pPr>
        <w:pStyle w:val="aff4"/>
        <w:spacing w:after="12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  <w:u w:val="single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</w:t>
      </w:r>
      <w:r w:rsidR="008C2651" w:rsidRPr="008C2651">
        <w:rPr>
          <w:rStyle w:val="FontStyle51"/>
          <w:rFonts w:ascii="Newton" w:eastAsiaTheme="majorEastAsia" w:hAnsi="Newton" w:cs="Newton"/>
          <w:sz w:val="28"/>
          <w:szCs w:val="28"/>
        </w:rPr>
        <w:object w:dxaOrig="1579" w:dyaOrig="340">
          <v:shape id="_x0000_i1101" type="#_x0000_t75" style="width:79pt;height:17.2pt" o:ole="">
            <v:imagedata r:id="rId160" o:title=""/>
          </v:shape>
          <o:OLEObject Type="Embed" ProgID="Equation.DSMT4" ShapeID="_x0000_i1101" DrawAspect="Content" ObjectID="_1452105856" r:id="rId161"/>
        </w:object>
      </w:r>
    </w:p>
    <w:p w:rsidR="00C73543" w:rsidRPr="00D242F8" w:rsidRDefault="008C2651" w:rsidP="008C265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8C2651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3060" w:dyaOrig="740">
          <v:shape id="_x0000_i1102" type="#_x0000_t75" style="width:153.15pt;height:37.05pt" o:ole="">
            <v:imagedata r:id="rId162" o:title=""/>
          </v:shape>
          <o:OLEObject Type="Embed" ProgID="Equation.DSMT4" ShapeID="_x0000_i1102" DrawAspect="Content" ObjectID="_1452105857" r:id="rId163"/>
        </w:object>
      </w:r>
      <w:r w:rsidR="00C73543"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t xml:space="preserve"> </w:t>
      </w:r>
      <w:r w:rsidRPr="008C2651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3040" w:dyaOrig="740">
          <v:shape id="_x0000_i1103" type="#_x0000_t75" style="width:152.05pt;height:37.05pt" o:ole="">
            <v:imagedata r:id="rId164" o:title=""/>
          </v:shape>
          <o:OLEObject Type="Embed" ProgID="Equation.DSMT4" ShapeID="_x0000_i1103" DrawAspect="Content" ObjectID="_1452105858" r:id="rId165"/>
        </w:object>
      </w:r>
    </w:p>
    <w:p w:rsidR="00C73543" w:rsidRPr="00D242F8" w:rsidRDefault="008C2651" w:rsidP="008C265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8C2651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2540" w:dyaOrig="720">
          <v:shape id="_x0000_i1104" type="#_x0000_t75" style="width:126.8pt;height:36pt" o:ole="">
            <v:imagedata r:id="rId166" o:title=""/>
          </v:shape>
          <o:OLEObject Type="Embed" ProgID="Equation.DSMT4" ShapeID="_x0000_i1104" DrawAspect="Content" ObjectID="_1452105859" r:id="rId167"/>
        </w:object>
      </w:r>
    </w:p>
    <w:p w:rsidR="00C73543" w:rsidRPr="00D242F8" w:rsidRDefault="00C73543" w:rsidP="008C2651">
      <w:pPr>
        <w:pStyle w:val="aff4"/>
        <w:ind w:firstLine="0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где </w:t>
      </w:r>
      <w:r w:rsidR="008C2651" w:rsidRPr="008C2651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4120" w:dyaOrig="800">
          <v:shape id="_x0000_i1105" type="#_x0000_t75" style="width:205.8pt;height:39.75pt" o:ole="">
            <v:imagedata r:id="rId168" o:title=""/>
          </v:shape>
          <o:OLEObject Type="Embed" ProgID="Equation.DSMT4" ShapeID="_x0000_i1105" DrawAspect="Content" ObjectID="_1452105860" r:id="rId169"/>
        </w:objec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значениях </w:t>
      </w:r>
      <w:r w:rsidR="008C2651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00" w:dyaOrig="320">
          <v:shape id="_x0000_i1106" type="#_x0000_t75" style="width:45.15pt;height:16.1pt" o:ole="">
            <v:imagedata r:id="rId170" o:title=""/>
          </v:shape>
          <o:OLEObject Type="Embed" ProgID="Equation.DSMT4" ShapeID="_x0000_i1106" DrawAspect="Content" ObjectID="_1452105861" r:id="rId171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или </w:t>
      </w:r>
      <w:r w:rsidR="008C2651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00" w:dyaOrig="320">
          <v:shape id="_x0000_i1107" type="#_x0000_t75" style="width:45.15pt;height:16.1pt" o:ole="">
            <v:imagedata r:id="rId172" o:title=""/>
          </v:shape>
          <o:OLEObject Type="Embed" ProgID="Equation.DSMT4" ShapeID="_x0000_i1107" DrawAspect="Content" ObjectID="_1452105862" r:id="rId173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следует использовать упрощенные формулы:</w:t>
      </w:r>
    </w:p>
    <w:p w:rsidR="00C73543" w:rsidRPr="00D242F8" w:rsidRDefault="00C73543" w:rsidP="006C4FE4">
      <w:pPr>
        <w:pStyle w:val="aff4"/>
        <w:spacing w:after="16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  <w:u w:val="single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</w:t>
      </w:r>
      <w:r w:rsidR="006C4FE4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00" w:dyaOrig="320">
          <v:shape id="_x0000_i1108" type="#_x0000_t75" style="width:45.15pt;height:16.1pt" o:ole="">
            <v:imagedata r:id="rId174" o:title=""/>
          </v:shape>
          <o:OLEObject Type="Embed" ProgID="Equation.DSMT4" ShapeID="_x0000_i1108" DrawAspect="Content" ObjectID="_1452105863" r:id="rId175"/>
        </w:object>
      </w:r>
    </w:p>
    <w:p w:rsidR="00C73543" w:rsidRPr="00D242F8" w:rsidRDefault="006C4FE4" w:rsidP="006C4FE4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6C4FE4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3300" w:dyaOrig="740">
          <v:shape id="_x0000_i1109" type="#_x0000_t75" style="width:164.95pt;height:37.05pt" o:ole="">
            <v:imagedata r:id="rId176" o:title=""/>
          </v:shape>
          <o:OLEObject Type="Embed" ProgID="Equation.DSMT4" ShapeID="_x0000_i1109" DrawAspect="Content" ObjectID="_1452105864" r:id="rId177"/>
        </w:object>
      </w:r>
      <w:r w:rsidR="00C73543"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t xml:space="preserve"> </w:t>
      </w:r>
      <w:r w:rsidRPr="006C4FE4">
        <w:rPr>
          <w:rStyle w:val="FontStyle51"/>
          <w:rFonts w:ascii="Newton" w:eastAsiaTheme="majorEastAsia" w:hAnsi="Newton" w:cs="Newton"/>
          <w:sz w:val="28"/>
          <w:szCs w:val="28"/>
        </w:rPr>
        <w:object w:dxaOrig="2659" w:dyaOrig="1100">
          <v:shape id="_x0000_i1110" type="#_x0000_t75" style="width:132.7pt;height:54.8pt" o:ole="">
            <v:imagedata r:id="rId178" o:title=""/>
          </v:shape>
          <o:OLEObject Type="Embed" ProgID="Equation.DSMT4" ShapeID="_x0000_i1110" DrawAspect="Content" ObjectID="_1452105865" r:id="rId179"/>
        </w:object>
      </w:r>
    </w:p>
    <w:p w:rsidR="00C73543" w:rsidRPr="00D242F8" w:rsidRDefault="006C4FE4" w:rsidP="006C4FE4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6C4FE4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2439" w:dyaOrig="800">
          <v:shape id="_x0000_i1111" type="#_x0000_t75" style="width:121.95pt;height:39.75pt" o:ole="">
            <v:imagedata r:id="rId180" o:title=""/>
          </v:shape>
          <o:OLEObject Type="Embed" ProgID="Equation.DSMT4" ShapeID="_x0000_i1111" DrawAspect="Content" ObjectID="_1452105866" r:id="rId181"/>
        </w:object>
      </w:r>
      <w:r w:rsidRPr="006C4FE4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1200" w:dyaOrig="680">
          <v:shape id="_x0000_i1112" type="#_x0000_t75" style="width:60.2pt;height:33.85pt" o:ole="">
            <v:imagedata r:id="rId182" o:title=""/>
          </v:shape>
          <o:OLEObject Type="Embed" ProgID="Equation.DSMT4" ShapeID="_x0000_i1112" DrawAspect="Content" ObjectID="_1452105867" r:id="rId183"/>
        </w:object>
      </w:r>
    </w:p>
    <w:p w:rsidR="00C73543" w:rsidRPr="00D242F8" w:rsidRDefault="00C73543" w:rsidP="00ED7805">
      <w:pPr>
        <w:pStyle w:val="aff4"/>
        <w:spacing w:after="16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  <w:u w:val="single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</w:t>
      </w:r>
      <w:r w:rsidR="00ED7805" w:rsidRPr="00D242F8">
        <w:rPr>
          <w:rStyle w:val="FontStyle51"/>
          <w:rFonts w:ascii="Newton" w:eastAsiaTheme="majorEastAsia" w:hAnsi="Newton" w:cs="Newton"/>
          <w:sz w:val="28"/>
          <w:szCs w:val="28"/>
        </w:rPr>
        <w:object w:dxaOrig="900" w:dyaOrig="320">
          <v:shape id="_x0000_i1113" type="#_x0000_t75" style="width:45.15pt;height:16.1pt" o:ole="">
            <v:imagedata r:id="rId184" o:title=""/>
          </v:shape>
          <o:OLEObject Type="Embed" ProgID="Equation.DSMT4" ShapeID="_x0000_i1113" DrawAspect="Content" ObjectID="_1452105868" r:id="rId185"/>
        </w:object>
      </w:r>
    </w:p>
    <w:p w:rsidR="00C73543" w:rsidRPr="00D242F8" w:rsidRDefault="00ED7805" w:rsidP="00ED7805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ED7805">
        <w:rPr>
          <w:rStyle w:val="FontStyle51"/>
          <w:rFonts w:ascii="Newton" w:eastAsiaTheme="majorEastAsia" w:hAnsi="Newton" w:cs="Newton"/>
          <w:sz w:val="28"/>
          <w:szCs w:val="28"/>
        </w:rPr>
        <w:object w:dxaOrig="2780" w:dyaOrig="800">
          <v:shape id="_x0000_i1114" type="#_x0000_t75" style="width:139.15pt;height:39.75pt" o:ole="">
            <v:imagedata r:id="rId186" o:title=""/>
          </v:shape>
          <o:OLEObject Type="Embed" ProgID="Equation.DSMT4" ShapeID="_x0000_i1114" DrawAspect="Content" ObjectID="_1452105869" r:id="rId187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Pr="00ED7805">
        <w:rPr>
          <w:rStyle w:val="FontStyle51"/>
          <w:rFonts w:ascii="Newton" w:eastAsiaTheme="majorEastAsia" w:hAnsi="Newton" w:cs="Newton"/>
          <w:sz w:val="28"/>
          <w:szCs w:val="28"/>
        </w:rPr>
        <w:object w:dxaOrig="3519" w:dyaOrig="820">
          <v:shape id="_x0000_i1115" type="#_x0000_t75" style="width:175.7pt;height:40.85pt" o:ole="">
            <v:imagedata r:id="rId188" o:title=""/>
          </v:shape>
          <o:OLEObject Type="Embed" ProgID="Equation.DSMT4" ShapeID="_x0000_i1115" DrawAspect="Content" ObjectID="_1452105870" r:id="rId189"/>
        </w:object>
      </w:r>
    </w:p>
    <w:p w:rsidR="00C73543" w:rsidRPr="00D242F8" w:rsidRDefault="00ED7805" w:rsidP="00ED7805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ED7805">
        <w:rPr>
          <w:rStyle w:val="FontStyle75"/>
          <w:rFonts w:ascii="Newton" w:hAnsi="Newton" w:cs="Newton"/>
          <w:b w:val="0"/>
          <w:bCs w:val="0"/>
          <w:smallCaps w:val="0"/>
          <w:sz w:val="28"/>
          <w:szCs w:val="28"/>
        </w:rPr>
        <w:object w:dxaOrig="3000" w:dyaOrig="1140">
          <v:shape id="_x0000_i1116" type="#_x0000_t75" style="width:149.9pt;height:56.95pt" o:ole="">
            <v:imagedata r:id="rId190" o:title=""/>
          </v:shape>
          <o:OLEObject Type="Embed" ProgID="Equation.DSMT4" ShapeID="_x0000_i1116" DrawAspect="Content" ObjectID="_1452105871" r:id="rId191"/>
        </w:object>
      </w:r>
      <w:r w:rsidR="00C73543" w:rsidRPr="00D242F8">
        <w:rPr>
          <w:rStyle w:val="FontStyle75"/>
          <w:rFonts w:ascii="Newton" w:hAnsi="Newton" w:cs="Newton"/>
          <w:sz w:val="28"/>
          <w:szCs w:val="28"/>
        </w:rPr>
        <w:t xml:space="preserve"> </w:t>
      </w:r>
      <w:r w:rsidRPr="00ED7805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2880" w:dyaOrig="1080">
          <v:shape id="_x0000_i1117" type="#_x0000_t75" style="width:2in;height:54.25pt" o:ole="">
            <v:imagedata r:id="rId192" o:title=""/>
          </v:shape>
          <o:OLEObject Type="Embed" ProgID="Equation.DSMT4" ShapeID="_x0000_i1117" DrawAspect="Content" ObjectID="_1452105872" r:id="rId193"/>
        </w:object>
      </w:r>
      <w:r w:rsidRPr="00ED7805">
        <w:rPr>
          <w:rStyle w:val="FontStyle51"/>
          <w:rFonts w:ascii="Newton" w:eastAsiaTheme="majorEastAsia" w:hAnsi="Newton" w:cs="Newton"/>
          <w:b/>
          <w:sz w:val="28"/>
          <w:szCs w:val="28"/>
        </w:rPr>
        <w:object w:dxaOrig="1100" w:dyaOrig="680">
          <v:shape id="_x0000_i1118" type="#_x0000_t75" style="width:54.8pt;height:33.85pt" o:ole="">
            <v:imagedata r:id="rId194" o:title=""/>
          </v:shape>
          <o:OLEObject Type="Embed" ProgID="Equation.DSMT4" ShapeID="_x0000_i1118" DrawAspect="Content" ObjectID="_1452105873" r:id="rId195"/>
        </w:object>
      </w:r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Для всех сред коэффициент распространения и длина волны опред</w:t>
      </w:r>
      <w:r w:rsidRPr="00D242F8">
        <w:rPr>
          <w:rFonts w:cs="Newton"/>
        </w:rPr>
        <w:t>е</w:t>
      </w:r>
      <w:r w:rsidRPr="00D242F8">
        <w:rPr>
          <w:rFonts w:cs="Newton"/>
        </w:rPr>
        <w:t>ляются выражениями:</w:t>
      </w:r>
    </w:p>
    <w:p w:rsidR="00C73543" w:rsidRPr="00D242F8" w:rsidRDefault="00ED7805" w:rsidP="00ED7805">
      <w:pPr>
        <w:pStyle w:val="aff4"/>
        <w:ind w:firstLine="0"/>
        <w:jc w:val="center"/>
        <w:rPr>
          <w:rFonts w:cs="Newton"/>
        </w:rPr>
      </w:pPr>
      <w:r w:rsidRPr="00ED7805">
        <w:rPr>
          <w:rFonts w:cs="Newton"/>
          <w:position w:val="-30"/>
        </w:rPr>
        <w:object w:dxaOrig="2120" w:dyaOrig="720">
          <v:shape id="_x0000_i1119" type="#_x0000_t75" style="width:105.85pt;height:36pt" o:ole="">
            <v:imagedata r:id="rId196" o:title=""/>
          </v:shape>
          <o:OLEObject Type="Embed" ProgID="Equation.DSMT4" ShapeID="_x0000_i1119" DrawAspect="Content" ObjectID="_1452105874" r:id="rId197"/>
        </w:object>
      </w:r>
    </w:p>
    <w:p w:rsidR="00C73543" w:rsidRPr="00D242F8" w:rsidRDefault="001870A3" w:rsidP="002F4513">
      <w:pPr>
        <w:pStyle w:val="aff4"/>
        <w:rPr>
          <w:rFonts w:cs="Newton"/>
        </w:rPr>
      </w:pPr>
      <w:r w:rsidRPr="001870A3">
        <w:rPr>
          <w:rFonts w:cs="Newton"/>
        </w:rPr>
        <w:t>3.</w:t>
      </w:r>
      <w:r>
        <w:rPr>
          <w:rFonts w:cs="Newton"/>
          <w:lang w:val="en-US"/>
        </w:rPr>
        <w:t> </w:t>
      </w:r>
      <w:r w:rsidR="00C73543" w:rsidRPr="00D242F8">
        <w:rPr>
          <w:rFonts w:cs="Newton"/>
        </w:rPr>
        <w:t xml:space="preserve">При построении зависимости структуры поля волны от координаты </w:t>
      </w:r>
      <w:r w:rsidRPr="001870A3">
        <w:rPr>
          <w:rFonts w:ascii="Times New Roman" w:hAnsi="Times New Roman"/>
          <w:i/>
          <w:lang w:val="en-US"/>
        </w:rPr>
        <w:t>z</w:t>
      </w:r>
      <w:r w:rsidR="00C73543" w:rsidRPr="00D242F8">
        <w:rPr>
          <w:rFonts w:cs="Newton"/>
        </w:rPr>
        <w:t xml:space="preserve"> необходимо учесть, что в среде без потерь колебания векторов </w:t>
      </w:r>
      <w:r w:rsidRPr="00D242F8">
        <w:rPr>
          <w:rFonts w:cs="Newton"/>
          <w:position w:val="-4"/>
        </w:rPr>
        <w:object w:dxaOrig="260" w:dyaOrig="320">
          <v:shape id="_x0000_i1120" type="#_x0000_t75" style="width:12.9pt;height:16.1pt" o:ole="">
            <v:imagedata r:id="rId198" o:title=""/>
          </v:shape>
          <o:OLEObject Type="Embed" ProgID="Equation.DSMT4" ShapeID="_x0000_i1120" DrawAspect="Content" ObjectID="_1452105875" r:id="rId199"/>
        </w:object>
      </w:r>
      <w:r w:rsidR="00C73543" w:rsidRPr="00D242F8">
        <w:rPr>
          <w:rFonts w:cs="Newton"/>
        </w:rPr>
        <w:t xml:space="preserve"> и </w:t>
      </w:r>
      <w:r w:rsidRPr="00D242F8">
        <w:rPr>
          <w:rFonts w:cs="Newton"/>
          <w:position w:val="-4"/>
        </w:rPr>
        <w:object w:dxaOrig="300" w:dyaOrig="320">
          <v:shape id="_x0000_i1121" type="#_x0000_t75" style="width:15.05pt;height:16.1pt" o:ole="">
            <v:imagedata r:id="rId200" o:title=""/>
          </v:shape>
          <o:OLEObject Type="Embed" ProgID="Equation.DSMT4" ShapeID="_x0000_i1121" DrawAspect="Content" ObjectID="_1452105876" r:id="rId201"/>
        </w:object>
      </w:r>
      <w:r w:rsidR="00C73543" w:rsidRPr="00D242F8">
        <w:rPr>
          <w:rFonts w:cs="Newton"/>
        </w:rPr>
        <w:t xml:space="preserve"> происходят в одной фазе (рис. 1), в среде с потерями между векторами </w:t>
      </w:r>
      <w:r w:rsidRPr="00D242F8">
        <w:rPr>
          <w:rFonts w:cs="Newton"/>
          <w:position w:val="-4"/>
        </w:rPr>
        <w:object w:dxaOrig="260" w:dyaOrig="320">
          <v:shape id="_x0000_i1122" type="#_x0000_t75" style="width:12.9pt;height:16.1pt" o:ole="">
            <v:imagedata r:id="rId198" o:title=""/>
          </v:shape>
          <o:OLEObject Type="Embed" ProgID="Equation.DSMT4" ShapeID="_x0000_i1122" DrawAspect="Content" ObjectID="_1452105877" r:id="rId202"/>
        </w:object>
      </w:r>
      <w:r w:rsidR="00C73543" w:rsidRPr="00D242F8">
        <w:rPr>
          <w:rFonts w:cs="Newton"/>
        </w:rPr>
        <w:t xml:space="preserve"> и </w:t>
      </w:r>
      <w:r w:rsidRPr="00D242F8">
        <w:rPr>
          <w:rFonts w:cs="Newton"/>
          <w:position w:val="-4"/>
        </w:rPr>
        <w:object w:dxaOrig="300" w:dyaOrig="320">
          <v:shape id="_x0000_i1123" type="#_x0000_t75" style="width:15.05pt;height:16.1pt" o:ole="">
            <v:imagedata r:id="rId200" o:title=""/>
          </v:shape>
          <o:OLEObject Type="Embed" ProgID="Equation.DSMT4" ShapeID="_x0000_i1123" DrawAspect="Content" ObjectID="_1452105878" r:id="rId203"/>
        </w:object>
      </w:r>
      <w:r w:rsidR="00C73543" w:rsidRPr="00D242F8">
        <w:rPr>
          <w:rFonts w:cs="Newton"/>
        </w:rPr>
        <w:t xml:space="preserve"> имеется фазовый сдвиг (рис. 2).</w:t>
      </w:r>
    </w:p>
    <w:p w:rsidR="00C73543" w:rsidRPr="00D242F8" w:rsidRDefault="00C73543" w:rsidP="00EC3BE6">
      <w:pPr>
        <w:pStyle w:val="aff4"/>
        <w:tabs>
          <w:tab w:val="left" w:pos="2268"/>
          <w:tab w:val="left" w:pos="2410"/>
          <w:tab w:val="left" w:pos="6521"/>
          <w:tab w:val="left" w:pos="6804"/>
        </w:tabs>
        <w:spacing w:before="240"/>
        <w:ind w:firstLine="0"/>
        <w:jc w:val="center"/>
        <w:rPr>
          <w:rFonts w:cs="Newton"/>
          <w:lang w:val="en-US"/>
        </w:rPr>
      </w:pPr>
      <w:r w:rsidRPr="00D242F8">
        <w:rPr>
          <w:rFonts w:cs="Newton"/>
          <w:noProof/>
        </w:rPr>
        <w:drawing>
          <wp:inline distT="0" distB="0" distL="0" distR="0">
            <wp:extent cx="2690134" cy="1177947"/>
            <wp:effectExtent l="19050" t="0" r="0" b="0"/>
            <wp:docPr id="108" name="Рисунок 108" descr="1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mal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09" cy="118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43" w:rsidRDefault="00C73543" w:rsidP="001870A3">
      <w:pPr>
        <w:pStyle w:val="aff4"/>
        <w:spacing w:before="160"/>
        <w:ind w:firstLine="0"/>
        <w:jc w:val="center"/>
        <w:rPr>
          <w:rFonts w:cs="Newton"/>
          <w:sz w:val="24"/>
          <w:szCs w:val="24"/>
          <w:lang w:val="en-US"/>
        </w:rPr>
      </w:pPr>
      <w:r w:rsidRPr="001870A3">
        <w:rPr>
          <w:rFonts w:cs="Newton"/>
          <w:sz w:val="24"/>
          <w:szCs w:val="24"/>
        </w:rPr>
        <w:lastRenderedPageBreak/>
        <w:t>Рис. 1</w:t>
      </w:r>
    </w:p>
    <w:p w:rsidR="001870A3" w:rsidRPr="001870A3" w:rsidRDefault="001870A3" w:rsidP="001870A3">
      <w:pPr>
        <w:pStyle w:val="aff4"/>
        <w:ind w:firstLine="0"/>
        <w:jc w:val="center"/>
        <w:rPr>
          <w:rFonts w:cs="Newton"/>
          <w:sz w:val="24"/>
          <w:szCs w:val="24"/>
          <w:lang w:val="en-US"/>
        </w:rPr>
      </w:pPr>
    </w:p>
    <w:p w:rsidR="00C73543" w:rsidRPr="00D242F8" w:rsidRDefault="00C73543" w:rsidP="001870A3">
      <w:pPr>
        <w:pStyle w:val="aff4"/>
        <w:ind w:firstLine="0"/>
        <w:jc w:val="center"/>
        <w:rPr>
          <w:rFonts w:cs="Newton"/>
        </w:rPr>
      </w:pPr>
      <w:r w:rsidRPr="00D242F8">
        <w:rPr>
          <w:rFonts w:cs="Newton"/>
          <w:noProof/>
        </w:rPr>
        <w:drawing>
          <wp:inline distT="0" distB="0" distL="0" distR="0">
            <wp:extent cx="2625763" cy="1269108"/>
            <wp:effectExtent l="19050" t="0" r="3137" b="0"/>
            <wp:docPr id="109" name="Рисунок 109" descr="2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mal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05" cy="126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43" w:rsidRPr="00200A30" w:rsidRDefault="00C73543" w:rsidP="001870A3">
      <w:pPr>
        <w:pStyle w:val="aff4"/>
        <w:spacing w:before="160"/>
        <w:ind w:firstLine="0"/>
        <w:jc w:val="center"/>
        <w:rPr>
          <w:rFonts w:cs="Newton"/>
          <w:sz w:val="24"/>
          <w:szCs w:val="24"/>
        </w:rPr>
      </w:pPr>
      <w:r w:rsidRPr="001870A3">
        <w:rPr>
          <w:rFonts w:cs="Newton"/>
          <w:sz w:val="24"/>
          <w:szCs w:val="24"/>
        </w:rPr>
        <w:t>Рис. 2</w:t>
      </w:r>
    </w:p>
    <w:p w:rsidR="001870A3" w:rsidRPr="00200A30" w:rsidRDefault="001870A3" w:rsidP="001870A3">
      <w:pPr>
        <w:pStyle w:val="aff4"/>
        <w:ind w:firstLine="0"/>
        <w:jc w:val="center"/>
        <w:rPr>
          <w:rFonts w:cs="Newton"/>
          <w:sz w:val="24"/>
          <w:szCs w:val="24"/>
        </w:rPr>
      </w:pPr>
    </w:p>
    <w:p w:rsidR="00C73543" w:rsidRPr="00060E27" w:rsidRDefault="00C73543" w:rsidP="00060E27">
      <w:pPr>
        <w:pStyle w:val="4"/>
        <w:spacing w:before="0"/>
      </w:pPr>
      <w:bookmarkStart w:id="7" w:name="_Toc280611047"/>
      <w:r w:rsidRPr="00060E27">
        <w:t>Задача 2</w:t>
      </w:r>
      <w:bookmarkEnd w:id="7"/>
    </w:p>
    <w:p w:rsidR="00C73543" w:rsidRPr="00D242F8" w:rsidRDefault="001870A3" w:rsidP="002F4513">
      <w:pPr>
        <w:pStyle w:val="aff4"/>
        <w:rPr>
          <w:rFonts w:cs="Newton"/>
        </w:rPr>
      </w:pPr>
      <w:r w:rsidRPr="001870A3">
        <w:rPr>
          <w:rFonts w:cs="Newton"/>
        </w:rPr>
        <w:t>1.</w:t>
      </w:r>
      <w:r>
        <w:rPr>
          <w:rFonts w:cs="Newton"/>
          <w:lang w:val="en-US"/>
        </w:rPr>
        <w:t> </w:t>
      </w:r>
      <w:r w:rsidR="00C73543" w:rsidRPr="00D242F8">
        <w:rPr>
          <w:rFonts w:cs="Newton"/>
        </w:rPr>
        <w:t>У стандартного прямоугольного волновода с поперечными размер</w:t>
      </w:r>
      <w:r w:rsidR="00C73543" w:rsidRPr="00D242F8">
        <w:rPr>
          <w:rFonts w:cs="Newton"/>
        </w:rPr>
        <w:t>а</w:t>
      </w:r>
      <w:r w:rsidR="00C73543" w:rsidRPr="00D242F8">
        <w:rPr>
          <w:rFonts w:cs="Newton"/>
        </w:rPr>
        <w:t xml:space="preserve">ми </w:t>
      </w:r>
      <w:r w:rsidR="00AE5979" w:rsidRPr="00D242F8">
        <w:rPr>
          <w:rFonts w:cs="Newton"/>
          <w:position w:val="-6"/>
        </w:rPr>
        <w:object w:dxaOrig="740" w:dyaOrig="300">
          <v:shape id="_x0000_i1124" type="#_x0000_t75" style="width:37.05pt;height:15.05pt" o:ole="">
            <v:imagedata r:id="rId206" o:title=""/>
          </v:shape>
          <o:OLEObject Type="Embed" ProgID="Equation.DSMT4" ShapeID="_x0000_i1124" DrawAspect="Content" ObjectID="_1452105879" r:id="rId207"/>
        </w:object>
      </w:r>
      <w:r w:rsidR="00C73543" w:rsidRPr="00D242F8">
        <w:rPr>
          <w:rFonts w:cs="Newton"/>
        </w:rPr>
        <w:t xml:space="preserve"> условия одноволнового режима на практике определяются сл</w:t>
      </w:r>
      <w:r w:rsidR="00C73543" w:rsidRPr="00D242F8">
        <w:rPr>
          <w:rFonts w:cs="Newton"/>
        </w:rPr>
        <w:t>е</w:t>
      </w:r>
      <w:r w:rsidR="00C73543" w:rsidRPr="00D242F8">
        <w:rPr>
          <w:rFonts w:cs="Newton"/>
        </w:rPr>
        <w:t>дующими неравенствами</w:t>
      </w:r>
    </w:p>
    <w:p w:rsidR="00C73543" w:rsidRPr="00D242F8" w:rsidRDefault="00DC2803" w:rsidP="00DC2803">
      <w:pPr>
        <w:pStyle w:val="aff4"/>
        <w:spacing w:before="120" w:after="120"/>
        <w:ind w:firstLine="0"/>
        <w:jc w:val="center"/>
        <w:rPr>
          <w:rFonts w:cs="Newton"/>
        </w:rPr>
      </w:pPr>
      <w:r w:rsidRPr="00DC2803">
        <w:rPr>
          <w:rFonts w:cs="Newton"/>
          <w:position w:val="-12"/>
        </w:rPr>
        <w:object w:dxaOrig="1980" w:dyaOrig="340">
          <v:shape id="_x0000_i1125" type="#_x0000_t75" style="width:98.85pt;height:17.2pt" o:ole="">
            <v:imagedata r:id="rId208" o:title=""/>
          </v:shape>
          <o:OLEObject Type="Embed" ProgID="Equation.DSMT4" ShapeID="_x0000_i1125" DrawAspect="Content" ObjectID="_1452105880" r:id="rId209"/>
        </w:object>
      </w:r>
    </w:p>
    <w:p w:rsidR="00C73543" w:rsidRPr="00D242F8" w:rsidRDefault="00C73543" w:rsidP="00DC2803">
      <w:pPr>
        <w:pStyle w:val="aff4"/>
        <w:ind w:firstLine="0"/>
        <w:rPr>
          <w:rFonts w:cs="Newton"/>
        </w:rPr>
      </w:pPr>
      <w:r w:rsidRPr="00D242F8">
        <w:rPr>
          <w:rFonts w:cs="Newton"/>
        </w:rPr>
        <w:t xml:space="preserve">где </w:t>
      </w:r>
      <w:r w:rsidRPr="00D242F8">
        <w:rPr>
          <w:rFonts w:cs="Newton"/>
          <w:i/>
        </w:rPr>
        <w:t>а</w:t>
      </w:r>
      <w:r w:rsidRPr="00D242F8">
        <w:rPr>
          <w:rFonts w:cs="Newton"/>
        </w:rPr>
        <w:t xml:space="preserve"> – размер широкой стенки поперечного сечения.</w:t>
      </w:r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Определить стандартные поперечные размеры волновода можно из</w:t>
      </w:r>
      <w:r w:rsidR="00884236">
        <w:rPr>
          <w:rFonts w:cs="Newton"/>
        </w:rPr>
        <w:t> </w:t>
      </w:r>
      <w:r w:rsidRPr="00D242F8">
        <w:rPr>
          <w:rFonts w:cs="Newton"/>
        </w:rPr>
        <w:t>соотношений</w:t>
      </w:r>
    </w:p>
    <w:p w:rsidR="00C73543" w:rsidRPr="00D242F8" w:rsidRDefault="00DC2803" w:rsidP="00DC2803">
      <w:pPr>
        <w:pStyle w:val="aff4"/>
        <w:spacing w:after="120"/>
        <w:ind w:firstLine="0"/>
        <w:jc w:val="center"/>
        <w:rPr>
          <w:rFonts w:cs="Newton"/>
        </w:rPr>
      </w:pPr>
      <w:r w:rsidRPr="00DC2803">
        <w:rPr>
          <w:rFonts w:cs="Newton"/>
          <w:position w:val="-30"/>
        </w:rPr>
        <w:object w:dxaOrig="1800" w:dyaOrig="720">
          <v:shape id="_x0000_i1126" type="#_x0000_t75" style="width:90.25pt;height:36pt" o:ole="">
            <v:imagedata r:id="rId210" o:title=""/>
          </v:shape>
          <o:OLEObject Type="Embed" ProgID="Equation.DSMT4" ShapeID="_x0000_i1126" DrawAspect="Content" ObjectID="_1452105881" r:id="rId211"/>
        </w:object>
      </w:r>
    </w:p>
    <w:p w:rsidR="00C73543" w:rsidRPr="00D242F8" w:rsidRDefault="00C73543" w:rsidP="00DC2803">
      <w:pPr>
        <w:pStyle w:val="aff4"/>
        <w:ind w:firstLine="0"/>
        <w:rPr>
          <w:rFonts w:cs="Newton"/>
          <w:spacing w:val="-2"/>
        </w:rPr>
      </w:pPr>
      <w:r w:rsidRPr="00D242F8">
        <w:rPr>
          <w:rFonts w:cs="Newton"/>
          <w:spacing w:val="-2"/>
        </w:rPr>
        <w:t xml:space="preserve">где </w:t>
      </w:r>
      <w:r w:rsidR="00DC2803" w:rsidRPr="00DC2803">
        <w:rPr>
          <w:rFonts w:cs="Newton"/>
          <w:spacing w:val="-2"/>
          <w:position w:val="-32"/>
        </w:rPr>
        <w:object w:dxaOrig="2840" w:dyaOrig="740">
          <v:shape id="_x0000_i1127" type="#_x0000_t75" style="width:141.85pt;height:37.05pt" o:ole="">
            <v:imagedata r:id="rId212" o:title=""/>
          </v:shape>
          <o:OLEObject Type="Embed" ProgID="Equation.DSMT4" ShapeID="_x0000_i1127" DrawAspect="Content" ObjectID="_1452105882" r:id="rId213"/>
        </w:object>
      </w:r>
      <w:r w:rsidRPr="00D242F8">
        <w:rPr>
          <w:rFonts w:cs="Newton"/>
          <w:spacing w:val="-2"/>
        </w:rPr>
        <w:t xml:space="preserve"> – скорость электромагнитных волн в воздухе.</w:t>
      </w:r>
    </w:p>
    <w:p w:rsidR="00C73543" w:rsidRPr="009E28CD" w:rsidRDefault="00DC2803" w:rsidP="002F4513">
      <w:pPr>
        <w:pStyle w:val="aff4"/>
        <w:rPr>
          <w:rFonts w:cs="Newton"/>
          <w:spacing w:val="2"/>
        </w:rPr>
      </w:pPr>
      <w:r w:rsidRPr="009E28CD">
        <w:rPr>
          <w:rFonts w:cs="Newton"/>
          <w:spacing w:val="2"/>
        </w:rPr>
        <w:t>2.</w:t>
      </w:r>
      <w:r w:rsidRPr="009E28CD">
        <w:rPr>
          <w:rFonts w:cs="Newton"/>
          <w:spacing w:val="2"/>
          <w:lang w:val="en-US"/>
        </w:rPr>
        <w:t> </w:t>
      </w:r>
      <w:r w:rsidR="00C73543" w:rsidRPr="009E28CD">
        <w:rPr>
          <w:rFonts w:cs="Newton"/>
          <w:spacing w:val="2"/>
        </w:rPr>
        <w:t xml:space="preserve">Коэффициент ослабления </w:t>
      </w:r>
      <w:r w:rsidRPr="009E28CD">
        <w:rPr>
          <w:rFonts w:cs="Newton"/>
          <w:spacing w:val="2"/>
          <w:position w:val="-12"/>
        </w:rPr>
        <w:object w:dxaOrig="360" w:dyaOrig="360">
          <v:shape id="_x0000_i1128" type="#_x0000_t75" style="width:18.25pt;height:18.25pt" o:ole="">
            <v:imagedata r:id="rId214" o:title=""/>
          </v:shape>
          <o:OLEObject Type="Embed" ProgID="Equation.DSMT4" ShapeID="_x0000_i1128" DrawAspect="Content" ObjectID="_1452105883" r:id="rId215"/>
        </w:object>
      </w:r>
      <w:r w:rsidR="00C73543" w:rsidRPr="009E28CD">
        <w:rPr>
          <w:rFonts w:cs="Newton"/>
          <w:spacing w:val="2"/>
        </w:rPr>
        <w:t xml:space="preserve"> основной волны определяется выр</w:t>
      </w:r>
      <w:r w:rsidR="00C73543" w:rsidRPr="009E28CD">
        <w:rPr>
          <w:rFonts w:cs="Newton"/>
          <w:spacing w:val="2"/>
        </w:rPr>
        <w:t>а</w:t>
      </w:r>
      <w:r w:rsidR="00C73543" w:rsidRPr="009E28CD">
        <w:rPr>
          <w:rFonts w:cs="Newton"/>
          <w:spacing w:val="2"/>
        </w:rPr>
        <w:t>жением</w:t>
      </w:r>
    </w:p>
    <w:p w:rsidR="00C73543" w:rsidRPr="00D242F8" w:rsidRDefault="00365239" w:rsidP="00365239">
      <w:pPr>
        <w:pStyle w:val="aff4"/>
        <w:spacing w:after="160"/>
        <w:ind w:firstLine="0"/>
        <w:jc w:val="center"/>
        <w:rPr>
          <w:rFonts w:cs="Newton"/>
          <w:spacing w:val="-2"/>
        </w:rPr>
      </w:pPr>
      <w:r w:rsidRPr="00365239">
        <w:rPr>
          <w:rFonts w:cs="Newton"/>
          <w:spacing w:val="-2"/>
          <w:position w:val="-78"/>
        </w:rPr>
        <w:object w:dxaOrig="3960" w:dyaOrig="1280">
          <v:shape id="_x0000_i1129" type="#_x0000_t75" style="width:198.25pt;height:63.95pt" o:ole="">
            <v:imagedata r:id="rId216" o:title=""/>
          </v:shape>
          <o:OLEObject Type="Embed" ProgID="Equation.DSMT4" ShapeID="_x0000_i1129" DrawAspect="Content" ObjectID="_1452105884" r:id="rId217"/>
        </w:object>
      </w:r>
    </w:p>
    <w:p w:rsidR="00C73543" w:rsidRPr="009E28CD" w:rsidRDefault="00C73543" w:rsidP="00365239">
      <w:pPr>
        <w:pStyle w:val="aff4"/>
        <w:ind w:firstLine="0"/>
        <w:rPr>
          <w:rFonts w:cs="Newton"/>
        </w:rPr>
      </w:pPr>
      <w:r w:rsidRPr="009E28CD">
        <w:rPr>
          <w:rFonts w:cs="Newton"/>
        </w:rPr>
        <w:t xml:space="preserve">где </w:t>
      </w:r>
      <w:r w:rsidR="00365239" w:rsidRPr="009E28CD">
        <w:rPr>
          <w:rFonts w:cs="Newton"/>
          <w:position w:val="-14"/>
        </w:rPr>
        <w:object w:dxaOrig="1780" w:dyaOrig="440">
          <v:shape id="_x0000_i1130" type="#_x0000_t75" style="width:89.2pt;height:22.05pt" o:ole="">
            <v:imagedata r:id="rId218" o:title=""/>
          </v:shape>
          <o:OLEObject Type="Embed" ProgID="Equation.DSMT4" ShapeID="_x0000_i1130" DrawAspect="Content" ObjectID="_1452105885" r:id="rId219"/>
        </w:object>
      </w:r>
      <w:r w:rsidRPr="009E28CD">
        <w:rPr>
          <w:rFonts w:cs="Newton"/>
        </w:rPr>
        <w:t xml:space="preserve"> – активное поверхностное сопротивление проводни</w:t>
      </w:r>
      <w:r w:rsidRPr="009E28CD">
        <w:rPr>
          <w:rFonts w:cs="Newton"/>
          <w:spacing w:val="-2"/>
        </w:rPr>
        <w:t xml:space="preserve">ка стенок, </w:t>
      </w:r>
      <w:r w:rsidR="00365239" w:rsidRPr="009E28CD">
        <w:rPr>
          <w:rFonts w:cs="Newton"/>
          <w:spacing w:val="-2"/>
          <w:position w:val="-34"/>
        </w:rPr>
        <w:object w:dxaOrig="1860" w:dyaOrig="800">
          <v:shape id="_x0000_i1131" type="#_x0000_t75" style="width:92.95pt;height:39.75pt" o:ole="">
            <v:imagedata r:id="rId220" o:title=""/>
          </v:shape>
          <o:OLEObject Type="Embed" ProgID="Equation.DSMT4" ShapeID="_x0000_i1131" DrawAspect="Content" ObjectID="_1452105886" r:id="rId221"/>
        </w:object>
      </w:r>
      <w:r w:rsidRPr="009E28CD">
        <w:rPr>
          <w:rFonts w:cs="Newton"/>
          <w:spacing w:val="-2"/>
        </w:rPr>
        <w:t xml:space="preserve"> – характеристическое сопротивление возду</w:t>
      </w:r>
      <w:r w:rsidRPr="009E28CD">
        <w:rPr>
          <w:rFonts w:cs="Newton"/>
        </w:rPr>
        <w:t>ха, з</w:t>
      </w:r>
      <w:r w:rsidRPr="009E28CD">
        <w:rPr>
          <w:rFonts w:cs="Newton"/>
        </w:rPr>
        <w:t>а</w:t>
      </w:r>
      <w:r w:rsidRPr="009E28CD">
        <w:rPr>
          <w:rFonts w:cs="Newton"/>
        </w:rPr>
        <w:t xml:space="preserve">полняющего волновод, </w:t>
      </w:r>
      <w:r w:rsidR="00365239" w:rsidRPr="009E28CD">
        <w:rPr>
          <w:rFonts w:cs="Newton"/>
          <w:position w:val="-12"/>
        </w:rPr>
        <w:object w:dxaOrig="999" w:dyaOrig="360">
          <v:shape id="_x0000_i1132" type="#_x0000_t75" style="width:49.95pt;height:18.25pt" o:ole="">
            <v:imagedata r:id="rId222" o:title=""/>
          </v:shape>
          <o:OLEObject Type="Embed" ProgID="Equation.DSMT4" ShapeID="_x0000_i1132" DrawAspect="Content" ObjectID="_1452105887" r:id="rId223"/>
        </w:object>
      </w:r>
    </w:p>
    <w:p w:rsidR="00C73543" w:rsidRPr="009E28CD" w:rsidRDefault="00365239" w:rsidP="002F4513">
      <w:pPr>
        <w:pStyle w:val="aff4"/>
        <w:rPr>
          <w:rFonts w:cs="Newton"/>
        </w:rPr>
      </w:pPr>
      <w:r w:rsidRPr="009E28CD">
        <w:rPr>
          <w:rFonts w:cs="Newton"/>
        </w:rPr>
        <w:t>3.</w:t>
      </w:r>
      <w:r w:rsidRPr="009E28CD">
        <w:rPr>
          <w:rFonts w:cs="Newton"/>
          <w:lang w:val="en-US"/>
        </w:rPr>
        <w:t> </w:t>
      </w:r>
      <w:r w:rsidR="00C73543" w:rsidRPr="009E28CD">
        <w:rPr>
          <w:rFonts w:cs="Newton"/>
        </w:rPr>
        <w:t>При сигнале, полностью поглощаемом нагрузкой, коэффициент п</w:t>
      </w:r>
      <w:r w:rsidR="00C73543" w:rsidRPr="009E28CD">
        <w:rPr>
          <w:rFonts w:cs="Newton"/>
        </w:rPr>
        <w:t>о</w:t>
      </w:r>
      <w:r w:rsidR="00C73543" w:rsidRPr="009E28CD">
        <w:rPr>
          <w:rFonts w:cs="Newton"/>
        </w:rPr>
        <w:t xml:space="preserve">лезного действия волновода </w:t>
      </w:r>
      <w:r w:rsidRPr="009E28CD">
        <w:rPr>
          <w:rFonts w:cs="Newton"/>
          <w:position w:val="-10"/>
        </w:rPr>
        <w:object w:dxaOrig="1080" w:dyaOrig="400">
          <v:shape id="_x0000_i1133" type="#_x0000_t75" style="width:54.25pt;height:19.9pt" o:ole="">
            <v:imagedata r:id="rId224" o:title=""/>
          </v:shape>
          <o:OLEObject Type="Embed" ProgID="Equation.DSMT4" ShapeID="_x0000_i1133" DrawAspect="Content" ObjectID="_1452105888" r:id="rId225"/>
        </w:object>
      </w:r>
      <w:r w:rsidR="00C73543" w:rsidRPr="009E28CD">
        <w:rPr>
          <w:rFonts w:cs="Newton"/>
        </w:rPr>
        <w:t>.</w:t>
      </w:r>
    </w:p>
    <w:p w:rsidR="00365239" w:rsidRPr="009E28CD" w:rsidRDefault="00365239" w:rsidP="002F4513">
      <w:pPr>
        <w:pStyle w:val="aff4"/>
        <w:rPr>
          <w:rFonts w:cs="Newton"/>
        </w:rPr>
      </w:pPr>
      <w:r w:rsidRPr="009E28CD">
        <w:rPr>
          <w:rFonts w:cs="Newton"/>
        </w:rPr>
        <w:t>4.</w:t>
      </w:r>
      <w:r w:rsidRPr="009E28CD">
        <w:rPr>
          <w:rFonts w:cs="Newton"/>
          <w:lang w:val="en-US"/>
        </w:rPr>
        <w:t> </w:t>
      </w:r>
      <w:r w:rsidR="00C73543" w:rsidRPr="009E28CD">
        <w:rPr>
          <w:rFonts w:cs="Newton"/>
        </w:rPr>
        <w:t xml:space="preserve">При построении структуры поля волны </w:t>
      </w:r>
      <w:r w:rsidRPr="009E28CD">
        <w:rPr>
          <w:rFonts w:cs="Newton"/>
          <w:i/>
          <w:sz w:val="26"/>
          <w:szCs w:val="26"/>
          <w:lang w:val="en-US"/>
        </w:rPr>
        <w:t>H</w:t>
      </w:r>
      <w:r w:rsidRPr="009E28CD">
        <w:rPr>
          <w:rFonts w:cs="Newton"/>
          <w:vertAlign w:val="subscript"/>
        </w:rPr>
        <w:t>10</w:t>
      </w:r>
      <w:r w:rsidR="00C73543" w:rsidRPr="009E28CD">
        <w:rPr>
          <w:rFonts w:cs="Newton"/>
        </w:rPr>
        <w:t xml:space="preserve"> в характерных сечениях волновода необходимо помнить, что вектор напряженности электрического поля </w:t>
      </w:r>
      <w:r w:rsidRPr="009E28CD">
        <w:rPr>
          <w:rFonts w:cs="Newton"/>
          <w:position w:val="-4"/>
        </w:rPr>
        <w:object w:dxaOrig="260" w:dyaOrig="320">
          <v:shape id="_x0000_i1134" type="#_x0000_t75" style="width:12.9pt;height:16.1pt" o:ole="">
            <v:imagedata r:id="rId226" o:title=""/>
          </v:shape>
          <o:OLEObject Type="Embed" ProgID="Equation.DSMT4" ShapeID="_x0000_i1134" DrawAspect="Content" ObjectID="_1452105889" r:id="rId227"/>
        </w:object>
      </w:r>
      <w:r w:rsidR="00C73543" w:rsidRPr="009E28CD">
        <w:rPr>
          <w:rFonts w:cs="Newton"/>
        </w:rPr>
        <w:t xml:space="preserve"> всегда перпендикулярен металлическим стенкам, вектор напряже</w:t>
      </w:r>
      <w:r w:rsidR="00C73543" w:rsidRPr="009E28CD">
        <w:rPr>
          <w:rFonts w:cs="Newton"/>
        </w:rPr>
        <w:t>н</w:t>
      </w:r>
      <w:r w:rsidR="00C73543" w:rsidRPr="009E28CD">
        <w:rPr>
          <w:rFonts w:cs="Newton"/>
        </w:rPr>
        <w:t xml:space="preserve">ности магнитного поля </w:t>
      </w:r>
      <w:r w:rsidRPr="009E28CD">
        <w:rPr>
          <w:rFonts w:cs="Newton"/>
          <w:position w:val="-4"/>
        </w:rPr>
        <w:object w:dxaOrig="300" w:dyaOrig="320">
          <v:shape id="_x0000_i1135" type="#_x0000_t75" style="width:15.05pt;height:16.1pt" o:ole="">
            <v:imagedata r:id="rId228" o:title=""/>
          </v:shape>
          <o:OLEObject Type="Embed" ProgID="Equation.DSMT4" ShapeID="_x0000_i1135" DrawAspect="Content" ObjectID="_1452105890" r:id="rId229"/>
        </w:object>
      </w:r>
      <w:r w:rsidR="00C73543" w:rsidRPr="009E28CD">
        <w:rPr>
          <w:rFonts w:cs="Newton"/>
        </w:rPr>
        <w:t xml:space="preserve"> вблизи стенок ориентирован только по касател</w:t>
      </w:r>
      <w:r w:rsidR="00C73543" w:rsidRPr="009E28CD">
        <w:rPr>
          <w:rFonts w:cs="Newton"/>
        </w:rPr>
        <w:t>ь</w:t>
      </w:r>
      <w:r w:rsidR="00C73543" w:rsidRPr="009E28CD">
        <w:rPr>
          <w:rFonts w:cs="Newton"/>
        </w:rPr>
        <w:t>ной к металлическим стенкам (не может замыкаться на стенки волновода).</w:t>
      </w:r>
    </w:p>
    <w:p w:rsidR="00365239" w:rsidRDefault="00365239">
      <w:pPr>
        <w:rPr>
          <w:rFonts w:ascii="Newton" w:eastAsia="Times New Roman" w:hAnsi="Newton" w:cs="Newton"/>
          <w:spacing w:val="-2"/>
          <w:sz w:val="28"/>
          <w:szCs w:val="28"/>
        </w:rPr>
      </w:pPr>
      <w:r>
        <w:rPr>
          <w:rFonts w:cs="Newton"/>
          <w:spacing w:val="-2"/>
        </w:rPr>
        <w:lastRenderedPageBreak/>
        <w:br w:type="page"/>
      </w:r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  <w:bookmarkStart w:id="8" w:name="_Toc280611048"/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</w:p>
    <w:p w:rsidR="00C73543" w:rsidRPr="00EB678B" w:rsidRDefault="00AE5979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</w:pPr>
      <w:r w:rsidRPr="00EB678B"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  <w:t xml:space="preserve">СПИСОК </w:t>
      </w:r>
      <w:r w:rsidR="00C73543" w:rsidRPr="00EB678B"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  <w:t>ЛИТЕРАТУР</w:t>
      </w:r>
      <w:bookmarkEnd w:id="8"/>
      <w:r w:rsidRPr="00EB678B"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  <w:t>Ы</w:t>
      </w:r>
    </w:p>
    <w:p w:rsidR="00C73543" w:rsidRPr="00EB678B" w:rsidRDefault="00AE5979" w:rsidP="002F4513">
      <w:pPr>
        <w:pStyle w:val="aff4"/>
        <w:rPr>
          <w:rStyle w:val="FontStyle76"/>
          <w:rFonts w:ascii="Newton" w:eastAsiaTheme="majorEastAsia" w:hAnsi="Newton" w:cs="Newton"/>
          <w:spacing w:val="-2"/>
          <w:sz w:val="28"/>
          <w:szCs w:val="28"/>
        </w:rPr>
      </w:pPr>
      <w:r w:rsidRPr="00EB678B">
        <w:rPr>
          <w:rStyle w:val="FontStyle64"/>
          <w:rFonts w:ascii="Newton" w:hAnsi="Newton" w:cs="Newton"/>
          <w:spacing w:val="-2"/>
          <w:sz w:val="28"/>
          <w:szCs w:val="28"/>
        </w:rPr>
        <w:t>1. </w:t>
      </w:r>
      <w:r w:rsidR="00C73543" w:rsidRPr="00EB678B">
        <w:rPr>
          <w:rStyle w:val="FontStyle64"/>
          <w:rFonts w:ascii="Newton" w:hAnsi="Newton" w:cs="Newton"/>
          <w:i/>
          <w:spacing w:val="-2"/>
          <w:sz w:val="28"/>
          <w:szCs w:val="28"/>
        </w:rPr>
        <w:t>Фальковский, </w:t>
      </w:r>
      <w:r w:rsidR="00C73543" w:rsidRPr="00EB678B">
        <w:rPr>
          <w:rStyle w:val="FontStyle76"/>
          <w:rFonts w:ascii="Newton" w:eastAsiaTheme="majorEastAsia" w:hAnsi="Newton" w:cs="Newton"/>
          <w:i/>
          <w:spacing w:val="-2"/>
          <w:sz w:val="28"/>
          <w:szCs w:val="28"/>
        </w:rPr>
        <w:t>О.</w:t>
      </w:r>
      <w:r w:rsidRPr="00165D0B">
        <w:rPr>
          <w:rStyle w:val="FontStyle76"/>
          <w:rFonts w:ascii="Newton" w:eastAsiaTheme="majorEastAsia" w:hAnsi="Newton" w:cs="Newton"/>
          <w:i/>
          <w:spacing w:val="-2"/>
          <w:sz w:val="28"/>
          <w:szCs w:val="28"/>
          <w:vertAlign w:val="subscript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-2"/>
          <w:sz w:val="28"/>
          <w:szCs w:val="28"/>
        </w:rPr>
        <w:t>И.</w:t>
      </w:r>
      <w:r w:rsidR="00C73543" w:rsidRPr="00EB678B">
        <w:rPr>
          <w:rStyle w:val="FontStyle76"/>
          <w:rFonts w:ascii="Newton" w:eastAsiaTheme="majorEastAsia" w:hAnsi="Newton" w:cs="Newton"/>
          <w:spacing w:val="-2"/>
          <w:sz w:val="28"/>
          <w:szCs w:val="28"/>
        </w:rPr>
        <w:t xml:space="preserve"> Техническая электродинамика. </w:t>
      </w:r>
      <w:r w:rsidR="00C73543" w:rsidRPr="00EB678B">
        <w:rPr>
          <w:rStyle w:val="FontStyle50"/>
          <w:rFonts w:ascii="Newton" w:hAnsi="Newton" w:cs="Newton"/>
          <w:spacing w:val="-2"/>
          <w:sz w:val="28"/>
          <w:szCs w:val="28"/>
        </w:rPr>
        <w:t>– СПб. : Лань, 2009.</w:t>
      </w:r>
    </w:p>
    <w:p w:rsidR="00C73543" w:rsidRPr="00EB678B" w:rsidRDefault="00CE5AED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2</w:t>
      </w:r>
      <w:r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lang w:eastAsia="de-DE"/>
        </w:rPr>
        <w:t>.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lang w:eastAsia="de-DE"/>
        </w:rPr>
        <w:t>Пименов, Ю.</w:t>
      </w:r>
      <w:r w:rsidRPr="00165D0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lang w:eastAsia="de-DE"/>
        </w:rPr>
        <w:t>В.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 xml:space="preserve"> Техническая электродинамика / Ю.</w:t>
      </w: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В. Пименов, В.</w:t>
      </w: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И. Вольман, А.</w:t>
      </w:r>
      <w:r w:rsidRPr="00165D0B">
        <w:rPr>
          <w:rStyle w:val="FontStyle76"/>
          <w:rFonts w:ascii="Newton" w:eastAsiaTheme="majorEastAsia" w:hAnsi="Newton" w:cs="Newton"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Д. Муравцов. – М. : Радио и связь, 2002.</w:t>
      </w:r>
    </w:p>
    <w:p w:rsidR="00C73543" w:rsidRPr="00EB678B" w:rsidRDefault="00CE5AED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3.</w:t>
      </w:r>
      <w:r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</w:rPr>
        <w:t>Семенов, H.</w:t>
      </w:r>
      <w:r w:rsidRPr="00165D0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vertAlign w:val="subscript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</w:rPr>
        <w:t>A.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Техническая электродинамика. – М. : Связь, 1973.</w:t>
      </w:r>
    </w:p>
    <w:p w:rsidR="00C73543" w:rsidRPr="00EB678B" w:rsidRDefault="001F0CD3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165D0B">
        <w:rPr>
          <w:rStyle w:val="FontStyle76"/>
          <w:rFonts w:ascii="Newton" w:eastAsiaTheme="majorEastAsia" w:hAnsi="Newton" w:cs="Newton"/>
          <w:spacing w:val="4"/>
          <w:sz w:val="28"/>
          <w:szCs w:val="28"/>
        </w:rPr>
        <w:t>4</w:t>
      </w:r>
      <w:r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. 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Фальковский,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  <w:lang w:val="uk-UA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О.</w:t>
      </w:r>
      <w:r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  <w:vertAlign w:val="subscript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И</w:t>
      </w:r>
      <w:r w:rsidR="00C73543" w:rsidRPr="00165D0B">
        <w:rPr>
          <w:rStyle w:val="FontStyle76"/>
          <w:rFonts w:ascii="Newton" w:eastAsiaTheme="majorEastAsia" w:hAnsi="Newton" w:cs="Newton"/>
          <w:spacing w:val="4"/>
          <w:sz w:val="28"/>
          <w:szCs w:val="28"/>
        </w:rPr>
        <w:t xml:space="preserve">. Методические указания к практическим 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зан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я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тиям по дисциплине «Электромагнитные поля и волны»</w:t>
      </w:r>
      <w:r w:rsidR="00165D0B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/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СПбГУТ. 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–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СПб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.,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2000.</w:t>
      </w:r>
    </w:p>
    <w:p w:rsidR="00C73543" w:rsidRPr="00EB678B" w:rsidRDefault="001F0CD3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5</w:t>
      </w:r>
      <w:r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. 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Фальковский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  <w:lang w:val="uk-UA"/>
        </w:rPr>
        <w:t>, 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О.</w:t>
      </w:r>
      <w:r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  <w:vertAlign w:val="subscript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И.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 xml:space="preserve"> Методические указания к практическим за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н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я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тиям по дисциплине «Техническая электродинамика» / ЭИС.</w:t>
      </w:r>
      <w:r w:rsidR="00165D0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–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СПб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., 1992.</w:t>
      </w:r>
    </w:p>
    <w:p w:rsidR="00C73543" w:rsidRPr="00114967" w:rsidRDefault="00C73543" w:rsidP="002F4513">
      <w:pPr>
        <w:pStyle w:val="aff4"/>
        <w:rPr>
          <w:rFonts w:cs="Newton"/>
          <w:sz w:val="26"/>
          <w:szCs w:val="26"/>
        </w:rPr>
      </w:pPr>
    </w:p>
    <w:p w:rsidR="00C73543" w:rsidRPr="00D242F8" w:rsidRDefault="00C73543" w:rsidP="002F4513">
      <w:pPr>
        <w:pStyle w:val="aff4"/>
        <w:rPr>
          <w:rFonts w:cs="Newton"/>
        </w:rPr>
      </w:pPr>
    </w:p>
    <w:p w:rsidR="001F0CD3" w:rsidRDefault="001F0CD3">
      <w:pPr>
        <w:rPr>
          <w:rFonts w:ascii="Newton" w:eastAsia="Times New Roman" w:hAnsi="Newton" w:cs="Newton"/>
          <w:sz w:val="28"/>
          <w:szCs w:val="28"/>
        </w:rPr>
      </w:pPr>
      <w:r>
        <w:rPr>
          <w:rFonts w:cs="Newton"/>
        </w:rPr>
        <w:br w:type="page"/>
      </w: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C73543" w:rsidRPr="00EB678B" w:rsidRDefault="00C73543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8"/>
          <w:szCs w:val="28"/>
        </w:rPr>
      </w:pPr>
      <w:r w:rsidRPr="00EB678B">
        <w:rPr>
          <w:rStyle w:val="FontStyle75"/>
          <w:rFonts w:ascii="Newton" w:hAnsi="Newton" w:cs="Newton"/>
          <w:caps/>
          <w:smallCaps w:val="0"/>
          <w:spacing w:val="-2"/>
          <w:sz w:val="28"/>
          <w:szCs w:val="28"/>
        </w:rPr>
        <w:t>Содержание</w:t>
      </w:r>
    </w:p>
    <w:p w:rsidR="00C73543" w:rsidRPr="00EB678B" w:rsidRDefault="00F05F06" w:rsidP="008C5DEF">
      <w:pPr>
        <w:pStyle w:val="aff4"/>
        <w:tabs>
          <w:tab w:val="left" w:leader="dot" w:pos="8505"/>
        </w:tabs>
        <w:rPr>
          <w:rFonts w:cs="Newton"/>
          <w:noProof/>
        </w:rPr>
      </w:pPr>
      <w:r w:rsidRPr="00EB678B">
        <w:rPr>
          <w:rFonts w:cs="Newton"/>
        </w:rPr>
        <w:fldChar w:fldCharType="begin"/>
      </w:r>
      <w:r w:rsidR="00C73543" w:rsidRPr="00EB678B">
        <w:rPr>
          <w:rFonts w:cs="Newton"/>
        </w:rPr>
        <w:instrText xml:space="preserve"> TOC \o "1-2" \h \z \u </w:instrText>
      </w:r>
      <w:r w:rsidRPr="00EB678B">
        <w:rPr>
          <w:rFonts w:cs="Newton"/>
        </w:rPr>
        <w:fldChar w:fldCharType="separate"/>
      </w:r>
      <w:hyperlink w:anchor="_Toc280611041" w:history="1">
        <w:r w:rsidR="00C73543" w:rsidRPr="00EB678B">
          <w:rPr>
            <w:rStyle w:val="aff6"/>
            <w:rFonts w:cs="Newton"/>
            <w:noProof/>
          </w:rPr>
          <w:t>Указания к работе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3</w:t>
        </w:r>
      </w:hyperlink>
    </w:p>
    <w:p w:rsidR="00C73543" w:rsidRPr="00EB678B" w:rsidRDefault="000C26C7" w:rsidP="008C5DEF">
      <w:pPr>
        <w:pStyle w:val="aff4"/>
        <w:tabs>
          <w:tab w:val="left" w:leader="dot" w:pos="8505"/>
        </w:tabs>
        <w:rPr>
          <w:rFonts w:cs="Newton"/>
          <w:noProof/>
        </w:rPr>
      </w:pPr>
      <w:hyperlink w:anchor="_Toc280611042" w:history="1">
        <w:r w:rsidR="00C73543" w:rsidRPr="00EB678B">
          <w:rPr>
            <w:rStyle w:val="aff6"/>
            <w:rFonts w:cs="Newton"/>
            <w:noProof/>
          </w:rPr>
          <w:t>Контрольные задания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="00F05F06"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_Toc280611042 \h </w:instrText>
        </w:r>
        <w:r w:rsidR="00F05F06" w:rsidRPr="00EB678B">
          <w:rPr>
            <w:rFonts w:cs="Newton"/>
            <w:noProof/>
            <w:webHidden/>
          </w:rPr>
        </w:r>
        <w:r w:rsidR="00F05F06"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4</w:t>
        </w:r>
        <w:r w:rsidR="00F05F06"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0C26C7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3" w:history="1">
        <w:r w:rsidR="00C73543" w:rsidRPr="00EB678B">
          <w:rPr>
            <w:rStyle w:val="aff6"/>
            <w:rFonts w:cs="Newton"/>
            <w:noProof/>
          </w:rPr>
          <w:t>Задача 1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="00F05F06"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_Toc280611043 \h </w:instrText>
        </w:r>
        <w:r w:rsidR="00F05F06" w:rsidRPr="00EB678B">
          <w:rPr>
            <w:rFonts w:cs="Newton"/>
            <w:noProof/>
            <w:webHidden/>
          </w:rPr>
        </w:r>
        <w:r w:rsidR="00F05F06"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4</w:t>
        </w:r>
        <w:r w:rsidR="00F05F06"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0C26C7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4" w:history="1">
        <w:r w:rsidR="00C73543" w:rsidRPr="00EB678B">
          <w:rPr>
            <w:rStyle w:val="aff6"/>
            <w:rFonts w:cs="Newton"/>
            <w:noProof/>
          </w:rPr>
          <w:t>Задача 2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="00F05F06"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_Toc280611044 \h </w:instrText>
        </w:r>
        <w:r w:rsidR="00F05F06" w:rsidRPr="00EB678B">
          <w:rPr>
            <w:rFonts w:cs="Newton"/>
            <w:noProof/>
            <w:webHidden/>
          </w:rPr>
        </w:r>
        <w:r w:rsidR="00F05F06"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5</w:t>
        </w:r>
        <w:r w:rsidR="00F05F06"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0C26C7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5" w:history="1">
        <w:r w:rsidR="00C73543" w:rsidRPr="00EB678B">
          <w:rPr>
            <w:rStyle w:val="aff6"/>
            <w:rFonts w:cs="Newton"/>
            <w:noProof/>
          </w:rPr>
          <w:t>Указания к выполнению задач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="00F05F06"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_Toc280611045 \h </w:instrText>
        </w:r>
        <w:r w:rsidR="00F05F06" w:rsidRPr="00EB678B">
          <w:rPr>
            <w:rFonts w:cs="Newton"/>
            <w:noProof/>
            <w:webHidden/>
          </w:rPr>
        </w:r>
        <w:r w:rsidR="00F05F06"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7</w:t>
        </w:r>
        <w:r w:rsidR="00F05F06"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0C26C7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6" w:history="1">
        <w:r w:rsidR="00C73543" w:rsidRPr="00EB678B">
          <w:rPr>
            <w:rStyle w:val="aff6"/>
            <w:rFonts w:cs="Newton"/>
            <w:noProof/>
          </w:rPr>
          <w:t>Задача 1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="00F05F06"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_Toc280611046 \h </w:instrText>
        </w:r>
        <w:r w:rsidR="00F05F06" w:rsidRPr="00EB678B">
          <w:rPr>
            <w:rFonts w:cs="Newton"/>
            <w:noProof/>
            <w:webHidden/>
          </w:rPr>
        </w:r>
        <w:r w:rsidR="00F05F06"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7</w:t>
        </w:r>
        <w:r w:rsidR="00F05F06"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0C26C7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7" w:history="1">
        <w:r w:rsidR="00C73543" w:rsidRPr="00EB678B">
          <w:rPr>
            <w:rStyle w:val="aff6"/>
            <w:rFonts w:cs="Newton"/>
            <w:noProof/>
          </w:rPr>
          <w:t>Задача 2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="00F05F06"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_Toc280611047 \h </w:instrText>
        </w:r>
        <w:r w:rsidR="00F05F06" w:rsidRPr="00EB678B">
          <w:rPr>
            <w:rFonts w:cs="Newton"/>
            <w:noProof/>
            <w:webHidden/>
          </w:rPr>
        </w:r>
        <w:r w:rsidR="00F05F06"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8</w:t>
        </w:r>
        <w:r w:rsidR="00F05F06"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1F0CD3" w:rsidP="008C5DEF">
      <w:pPr>
        <w:pStyle w:val="aff4"/>
        <w:tabs>
          <w:tab w:val="left" w:leader="dot" w:pos="8505"/>
        </w:tabs>
        <w:rPr>
          <w:rFonts w:cs="Newton"/>
          <w:noProof/>
        </w:rPr>
      </w:pPr>
      <w:r w:rsidRPr="00EB678B">
        <w:rPr>
          <w:rStyle w:val="aff6"/>
          <w:rFonts w:cs="Newton"/>
          <w:noProof/>
          <w:color w:val="auto"/>
          <w:u w:val="none"/>
        </w:rPr>
        <w:t xml:space="preserve">Список </w:t>
      </w:r>
      <w:hyperlink w:anchor="_Toc280611048" w:history="1">
        <w:r w:rsidRPr="00EB678B">
          <w:rPr>
            <w:rStyle w:val="aff6"/>
            <w:rFonts w:cs="Newton"/>
            <w:noProof/>
            <w:spacing w:val="-2"/>
          </w:rPr>
          <w:t>л</w:t>
        </w:r>
        <w:r w:rsidR="00C73543" w:rsidRPr="00EB678B">
          <w:rPr>
            <w:rStyle w:val="aff6"/>
            <w:rFonts w:cs="Newton"/>
            <w:noProof/>
            <w:spacing w:val="-2"/>
          </w:rPr>
          <w:t>итератур</w:t>
        </w:r>
        <w:r w:rsidRPr="00EB678B">
          <w:rPr>
            <w:rStyle w:val="aff6"/>
            <w:rFonts w:cs="Newton"/>
            <w:noProof/>
            <w:spacing w:val="-2"/>
          </w:rPr>
          <w:t>ы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1</w:t>
        </w:r>
      </w:hyperlink>
      <w:r w:rsidR="00AB2CB5" w:rsidRPr="00EB678B">
        <w:rPr>
          <w:rStyle w:val="aff6"/>
          <w:rFonts w:cs="Newton"/>
          <w:noProof/>
          <w:color w:val="auto"/>
          <w:u w:val="none"/>
        </w:rPr>
        <w:t>0</w:t>
      </w:r>
    </w:p>
    <w:p w:rsidR="009E28CD" w:rsidRPr="00EB678B" w:rsidRDefault="00F05F06" w:rsidP="009E28CD">
      <w:pPr>
        <w:pStyle w:val="aff4"/>
        <w:tabs>
          <w:tab w:val="left" w:leader="dot" w:pos="8505"/>
        </w:tabs>
        <w:rPr>
          <w:rFonts w:cs="Newton"/>
        </w:rPr>
      </w:pPr>
      <w:r w:rsidRPr="00EB678B">
        <w:rPr>
          <w:rFonts w:cs="Newton"/>
        </w:rPr>
        <w:fldChar w:fldCharType="end"/>
      </w:r>
    </w:p>
    <w:p w:rsidR="009E28CD" w:rsidRDefault="008B51C8">
      <w:pPr>
        <w:rPr>
          <w:rFonts w:ascii="Newton" w:eastAsia="Times New Roman" w:hAnsi="Newton" w:cs="Newton"/>
          <w:sz w:val="28"/>
          <w:szCs w:val="28"/>
        </w:rPr>
      </w:pPr>
      <w:r>
        <w:rPr>
          <w:rFonts w:cs="Newto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5070475</wp:posOffset>
                </wp:positionV>
                <wp:extent cx="791845" cy="389255"/>
                <wp:effectExtent l="0" t="3175" r="0" b="0"/>
                <wp:wrapNone/>
                <wp:docPr id="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89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8B" w:rsidRDefault="00EB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7" type="#_x0000_t202" style="position:absolute;margin-left:412.4pt;margin-top:399.25pt;width:62.3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" fillcolor="white [3212]" stroked="f">
                <v:textbox>
                  <w:txbxContent>
                    <w:p w:rsidR="00EB678B" w:rsidRDefault="00EB678B"/>
                  </w:txbxContent>
                </v:textbox>
              </v:shape>
            </w:pict>
          </mc:Fallback>
        </mc:AlternateContent>
      </w:r>
      <w:r w:rsidR="009E28CD">
        <w:rPr>
          <w:rFonts w:cs="Newton"/>
        </w:rPr>
        <w:br w:type="page"/>
      </w:r>
    </w:p>
    <w:p w:rsidR="00C73543" w:rsidRPr="00F730B7" w:rsidRDefault="00C73543" w:rsidP="002F4513">
      <w:pPr>
        <w:pStyle w:val="aff4"/>
        <w:rPr>
          <w:rFonts w:cs="Newton"/>
        </w:rPr>
      </w:pPr>
    </w:p>
    <w:p w:rsidR="00C73543" w:rsidRPr="00F730B7" w:rsidRDefault="00C73543" w:rsidP="002F4513">
      <w:pPr>
        <w:pStyle w:val="aff4"/>
        <w:rPr>
          <w:rFonts w:cs="Newton"/>
        </w:rPr>
      </w:pPr>
    </w:p>
    <w:p w:rsidR="00C73543" w:rsidRDefault="00C73543" w:rsidP="002F4513">
      <w:pPr>
        <w:pStyle w:val="aff4"/>
        <w:rPr>
          <w:rFonts w:cs="Newton"/>
        </w:rPr>
      </w:pPr>
    </w:p>
    <w:p w:rsidR="009C578E" w:rsidRPr="009C578E" w:rsidRDefault="009C578E" w:rsidP="002F4513">
      <w:pPr>
        <w:pStyle w:val="aff4"/>
        <w:rPr>
          <w:rFonts w:cs="Newton"/>
        </w:rPr>
      </w:pPr>
    </w:p>
    <w:p w:rsidR="00C73543" w:rsidRPr="00F730B7" w:rsidRDefault="00C73543" w:rsidP="002F4513">
      <w:pPr>
        <w:pStyle w:val="aff4"/>
        <w:rPr>
          <w:rFonts w:cs="Newton"/>
        </w:rPr>
      </w:pPr>
    </w:p>
    <w:p w:rsidR="00C73543" w:rsidRPr="001F0CD3" w:rsidRDefault="00C73543" w:rsidP="001F0CD3">
      <w:pPr>
        <w:pStyle w:val="aff4"/>
        <w:ind w:firstLine="0"/>
        <w:jc w:val="center"/>
        <w:rPr>
          <w:rFonts w:cs="Newton"/>
          <w:b/>
        </w:rPr>
      </w:pPr>
      <w:r w:rsidRPr="001F0CD3">
        <w:rPr>
          <w:rFonts w:cs="Newton"/>
          <w:b/>
        </w:rPr>
        <w:t>Трещинская Галина Ивановна</w:t>
      </w:r>
    </w:p>
    <w:p w:rsidR="00C73543" w:rsidRPr="001F0CD3" w:rsidRDefault="00C73543" w:rsidP="001F0CD3">
      <w:pPr>
        <w:pStyle w:val="aff4"/>
        <w:ind w:firstLine="0"/>
        <w:jc w:val="center"/>
        <w:rPr>
          <w:rFonts w:cs="Newton"/>
          <w:b/>
        </w:rPr>
      </w:pPr>
      <w:r w:rsidRPr="001F0CD3">
        <w:rPr>
          <w:rFonts w:cs="Newton"/>
          <w:b/>
        </w:rPr>
        <w:t>Казанцева Татьяна Петровна</w:t>
      </w:r>
    </w:p>
    <w:p w:rsidR="00C73543" w:rsidRPr="00D242F8" w:rsidRDefault="00C73543" w:rsidP="002F4513">
      <w:pPr>
        <w:pStyle w:val="aff4"/>
        <w:rPr>
          <w:rFonts w:cs="Newton"/>
        </w:rPr>
      </w:pPr>
    </w:p>
    <w:p w:rsidR="00C73543" w:rsidRPr="00D242F8" w:rsidRDefault="00C73543" w:rsidP="002F4513">
      <w:pPr>
        <w:pStyle w:val="aff4"/>
        <w:rPr>
          <w:rFonts w:cs="Newton"/>
        </w:rPr>
      </w:pPr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br/>
      </w:r>
    </w:p>
    <w:p w:rsidR="00C73543" w:rsidRPr="00D242F8" w:rsidRDefault="00C73543" w:rsidP="002F4513">
      <w:pPr>
        <w:pStyle w:val="aff4"/>
        <w:rPr>
          <w:rFonts w:cs="Newton"/>
        </w:rPr>
      </w:pPr>
    </w:p>
    <w:p w:rsidR="00C73543" w:rsidRPr="00A44781" w:rsidRDefault="00C73543" w:rsidP="002F4513">
      <w:pPr>
        <w:pStyle w:val="aff4"/>
        <w:rPr>
          <w:rFonts w:cs="Newton"/>
          <w:b/>
        </w:rPr>
      </w:pPr>
    </w:p>
    <w:p w:rsidR="00A44781" w:rsidRPr="00463107" w:rsidRDefault="00A7563C" w:rsidP="00A44781">
      <w:pPr>
        <w:pStyle w:val="aff4"/>
        <w:ind w:firstLine="0"/>
        <w:jc w:val="center"/>
        <w:rPr>
          <w:rStyle w:val="FontStyle51"/>
          <w:rFonts w:ascii="Newton" w:hAnsi="Newton" w:cs="Newton"/>
          <w:b/>
          <w:caps/>
          <w:sz w:val="28"/>
          <w:szCs w:val="28"/>
        </w:rPr>
      </w:pPr>
      <w:r w:rsidRPr="00463107">
        <w:rPr>
          <w:rStyle w:val="FontStyle51"/>
          <w:rFonts w:ascii="Newton" w:hAnsi="Newton" w:cs="Newton"/>
          <w:b/>
          <w:caps/>
          <w:sz w:val="28"/>
          <w:szCs w:val="28"/>
        </w:rPr>
        <w:t>Техническая электродинамика</w:t>
      </w:r>
    </w:p>
    <w:p w:rsidR="00A7563C" w:rsidRPr="00A7563C" w:rsidRDefault="00A7563C" w:rsidP="00A44781">
      <w:pPr>
        <w:pStyle w:val="aff4"/>
        <w:ind w:firstLine="0"/>
        <w:jc w:val="center"/>
        <w:rPr>
          <w:rFonts w:cs="Newton"/>
          <w:b/>
          <w:caps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b/>
          <w:sz w:val="29"/>
          <w:szCs w:val="29"/>
        </w:rPr>
      </w:pPr>
      <w:r w:rsidRPr="00200A30">
        <w:rPr>
          <w:rFonts w:cs="Newton"/>
          <w:b/>
          <w:sz w:val="29"/>
          <w:szCs w:val="29"/>
        </w:rPr>
        <w:t>Методические указания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b/>
          <w:sz w:val="29"/>
          <w:szCs w:val="29"/>
        </w:rPr>
      </w:pPr>
      <w:r w:rsidRPr="00200A30">
        <w:rPr>
          <w:rFonts w:cs="Newton"/>
          <w:b/>
          <w:sz w:val="29"/>
          <w:szCs w:val="29"/>
        </w:rPr>
        <w:t>и контрольные задания</w:t>
      </w: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 xml:space="preserve">Редактор </w:t>
      </w:r>
      <w:r w:rsidRPr="00200A30">
        <w:rPr>
          <w:rFonts w:cs="Newton"/>
          <w:i/>
          <w:sz w:val="26"/>
          <w:szCs w:val="26"/>
        </w:rPr>
        <w:t>И.</w:t>
      </w:r>
      <w:r w:rsidR="00A44781" w:rsidRPr="00200A30">
        <w:rPr>
          <w:rFonts w:cs="Newton"/>
          <w:i/>
          <w:sz w:val="26"/>
          <w:szCs w:val="26"/>
        </w:rPr>
        <w:t> </w:t>
      </w:r>
      <w:r w:rsidRPr="00200A30">
        <w:rPr>
          <w:rFonts w:cs="Newton"/>
          <w:i/>
          <w:sz w:val="26"/>
          <w:szCs w:val="26"/>
        </w:rPr>
        <w:t>И. Щенсняк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463107" w:rsidRDefault="00C73543" w:rsidP="00A44781">
      <w:pPr>
        <w:pStyle w:val="aff4"/>
        <w:ind w:firstLine="0"/>
        <w:jc w:val="center"/>
        <w:rPr>
          <w:rFonts w:cs="Newton"/>
          <w:i/>
          <w:sz w:val="32"/>
          <w:szCs w:val="32"/>
        </w:rPr>
      </w:pPr>
    </w:p>
    <w:p w:rsidR="00C73543" w:rsidRPr="00463107" w:rsidRDefault="00C73543" w:rsidP="00A44781">
      <w:pPr>
        <w:pStyle w:val="aff4"/>
        <w:ind w:firstLine="0"/>
        <w:jc w:val="center"/>
        <w:rPr>
          <w:rFonts w:cs="Newton"/>
          <w:i/>
          <w:sz w:val="32"/>
          <w:szCs w:val="32"/>
        </w:rPr>
      </w:pPr>
    </w:p>
    <w:p w:rsidR="00200A30" w:rsidRPr="00200A30" w:rsidRDefault="00200A30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>План 2013</w:t>
      </w:r>
      <w:r w:rsidR="00C74449" w:rsidRPr="00200A30">
        <w:rPr>
          <w:rFonts w:cs="Newton"/>
          <w:sz w:val="26"/>
          <w:szCs w:val="26"/>
        </w:rPr>
        <w:t xml:space="preserve"> </w:t>
      </w:r>
      <w:r w:rsidRPr="00200A30">
        <w:rPr>
          <w:rFonts w:cs="Newton"/>
          <w:sz w:val="26"/>
          <w:szCs w:val="26"/>
        </w:rPr>
        <w:t>г., п.</w:t>
      </w:r>
      <w:r w:rsidR="00A44781" w:rsidRPr="00200A30">
        <w:rPr>
          <w:rFonts w:cs="Newton"/>
          <w:sz w:val="26"/>
          <w:szCs w:val="26"/>
        </w:rPr>
        <w:t xml:space="preserve"> 77</w:t>
      </w:r>
    </w:p>
    <w:p w:rsidR="00A44781" w:rsidRPr="00200A30" w:rsidRDefault="00A44781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>Подписано к печати</w:t>
      </w:r>
      <w:r w:rsidR="00C74449" w:rsidRPr="00200A30">
        <w:rPr>
          <w:rFonts w:cs="Newton"/>
          <w:sz w:val="26"/>
          <w:szCs w:val="26"/>
        </w:rPr>
        <w:t xml:space="preserve"> 22.02.2013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 xml:space="preserve">Объем 0,75 усл.-печ.л. Тираж </w:t>
      </w:r>
      <w:r w:rsidR="00A44781" w:rsidRPr="00200A30">
        <w:rPr>
          <w:rFonts w:cs="Newton"/>
          <w:sz w:val="26"/>
          <w:szCs w:val="26"/>
        </w:rPr>
        <w:t>100</w:t>
      </w:r>
      <w:r w:rsidRPr="00200A30">
        <w:rPr>
          <w:rFonts w:cs="Newton"/>
          <w:sz w:val="26"/>
          <w:szCs w:val="26"/>
        </w:rPr>
        <w:t xml:space="preserve"> экз. Зак.</w:t>
      </w:r>
      <w:r w:rsidR="00C74449" w:rsidRPr="00200A30">
        <w:rPr>
          <w:rFonts w:cs="Newton"/>
          <w:sz w:val="26"/>
          <w:szCs w:val="26"/>
        </w:rPr>
        <w:t xml:space="preserve"> 285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>Издательство</w:t>
      </w:r>
      <w:r w:rsidR="008C5DEF" w:rsidRPr="00200A30">
        <w:rPr>
          <w:rFonts w:cs="Newton"/>
          <w:sz w:val="26"/>
          <w:szCs w:val="26"/>
        </w:rPr>
        <w:t xml:space="preserve"> СПбГУТ. 191186 СПб., </w:t>
      </w:r>
      <w:r w:rsidRPr="00200A30">
        <w:rPr>
          <w:rFonts w:cs="Newton"/>
          <w:sz w:val="26"/>
          <w:szCs w:val="26"/>
        </w:rPr>
        <w:t>наб. р. Мойки, 61</w:t>
      </w:r>
    </w:p>
    <w:p w:rsidR="00C73543" w:rsidRPr="00200A30" w:rsidRDefault="008B51C8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>
        <w:rPr>
          <w:rFonts w:cs="Newt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617220</wp:posOffset>
                </wp:positionV>
                <wp:extent cx="505460" cy="463550"/>
                <wp:effectExtent l="4445" t="0" r="4445" b="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46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8B" w:rsidRDefault="00EB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8" type="#_x0000_t202" style="position:absolute;left:0;text-align:left;margin-left:-9.4pt;margin-top:48.6pt;width:39.8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" fillcolor="white [3212]" stroked="f">
                <v:textbox>
                  <w:txbxContent>
                    <w:p w:rsidR="00EB678B" w:rsidRDefault="00EB678B"/>
                  </w:txbxContent>
                </v:textbox>
              </v:shape>
            </w:pict>
          </mc:Fallback>
        </mc:AlternateContent>
      </w:r>
      <w:r w:rsidR="00C73543" w:rsidRPr="00200A30">
        <w:rPr>
          <w:rFonts w:cs="Newton"/>
          <w:sz w:val="26"/>
          <w:szCs w:val="26"/>
        </w:rPr>
        <w:t>Отпечатано в СПбГУТ</w:t>
      </w:r>
    </w:p>
    <w:sectPr w:rsidR="00C73543" w:rsidRPr="00200A30" w:rsidSect="002F4513">
      <w:footerReference w:type="even" r:id="rId230"/>
      <w:footerReference w:type="default" r:id="rId231"/>
      <w:pgSz w:w="11907" w:h="16840" w:code="9"/>
      <w:pgMar w:top="1418" w:right="1247" w:bottom="1418" w:left="1531" w:header="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C7" w:rsidRDefault="000C26C7" w:rsidP="005C4DBA">
      <w:r>
        <w:separator/>
      </w:r>
    </w:p>
  </w:endnote>
  <w:endnote w:type="continuationSeparator" w:id="0">
    <w:p w:rsidR="000C26C7" w:rsidRDefault="000C26C7" w:rsidP="005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605B" w:usb2="0000001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AF" w:rsidRPr="005C4DBA" w:rsidRDefault="00F05F06" w:rsidP="00365239">
    <w:pPr>
      <w:pStyle w:val="af9"/>
      <w:framePr w:wrap="around" w:vAnchor="text" w:hAnchor="margin" w:xAlign="outside" w:y="1"/>
      <w:rPr>
        <w:rStyle w:val="aff5"/>
        <w:b/>
        <w:sz w:val="24"/>
        <w:szCs w:val="24"/>
      </w:rPr>
    </w:pPr>
    <w:r w:rsidRPr="005C4DBA">
      <w:rPr>
        <w:rStyle w:val="aff5"/>
        <w:b/>
        <w:sz w:val="24"/>
        <w:szCs w:val="24"/>
      </w:rPr>
      <w:fldChar w:fldCharType="begin"/>
    </w:r>
    <w:r w:rsidR="00BF0BAF" w:rsidRPr="005C4DBA">
      <w:rPr>
        <w:rStyle w:val="aff5"/>
        <w:b/>
        <w:sz w:val="24"/>
        <w:szCs w:val="24"/>
      </w:rPr>
      <w:instrText xml:space="preserve">PAGE  </w:instrText>
    </w:r>
    <w:r w:rsidRPr="005C4DBA">
      <w:rPr>
        <w:rStyle w:val="aff5"/>
        <w:b/>
        <w:sz w:val="24"/>
        <w:szCs w:val="24"/>
      </w:rPr>
      <w:fldChar w:fldCharType="separate"/>
    </w:r>
    <w:r w:rsidR="008B51C8">
      <w:rPr>
        <w:rStyle w:val="aff5"/>
        <w:b/>
        <w:noProof/>
        <w:sz w:val="24"/>
        <w:szCs w:val="24"/>
      </w:rPr>
      <w:t>12</w:t>
    </w:r>
    <w:r w:rsidRPr="005C4DBA">
      <w:rPr>
        <w:rStyle w:val="aff5"/>
        <w:b/>
        <w:sz w:val="24"/>
        <w:szCs w:val="24"/>
      </w:rPr>
      <w:fldChar w:fldCharType="end"/>
    </w:r>
  </w:p>
  <w:p w:rsidR="00BF0BAF" w:rsidRDefault="00BF0BAF" w:rsidP="00365239">
    <w:pPr>
      <w:pStyle w:val="af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AF" w:rsidRPr="005C4DBA" w:rsidRDefault="00F05F06" w:rsidP="00365239">
    <w:pPr>
      <w:pStyle w:val="af9"/>
      <w:framePr w:wrap="around" w:vAnchor="text" w:hAnchor="margin" w:xAlign="outside" w:y="1"/>
      <w:rPr>
        <w:rStyle w:val="aff5"/>
        <w:b/>
        <w:sz w:val="24"/>
        <w:szCs w:val="24"/>
      </w:rPr>
    </w:pPr>
    <w:r w:rsidRPr="005C4DBA">
      <w:rPr>
        <w:rStyle w:val="aff5"/>
        <w:b/>
        <w:sz w:val="24"/>
        <w:szCs w:val="24"/>
      </w:rPr>
      <w:fldChar w:fldCharType="begin"/>
    </w:r>
    <w:r w:rsidR="00BF0BAF" w:rsidRPr="005C4DBA">
      <w:rPr>
        <w:rStyle w:val="aff5"/>
        <w:b/>
        <w:sz w:val="24"/>
        <w:szCs w:val="24"/>
      </w:rPr>
      <w:instrText xml:space="preserve">PAGE  </w:instrText>
    </w:r>
    <w:r w:rsidRPr="005C4DBA">
      <w:rPr>
        <w:rStyle w:val="aff5"/>
        <w:b/>
        <w:sz w:val="24"/>
        <w:szCs w:val="24"/>
      </w:rPr>
      <w:fldChar w:fldCharType="separate"/>
    </w:r>
    <w:r w:rsidR="008B51C8">
      <w:rPr>
        <w:rStyle w:val="aff5"/>
        <w:b/>
        <w:noProof/>
        <w:sz w:val="24"/>
        <w:szCs w:val="24"/>
      </w:rPr>
      <w:t>11</w:t>
    </w:r>
    <w:r w:rsidRPr="005C4DBA">
      <w:rPr>
        <w:rStyle w:val="aff5"/>
        <w:b/>
        <w:sz w:val="24"/>
        <w:szCs w:val="24"/>
      </w:rPr>
      <w:fldChar w:fldCharType="end"/>
    </w:r>
  </w:p>
  <w:p w:rsidR="00BF0BAF" w:rsidRPr="005D49D9" w:rsidRDefault="00BF0BAF" w:rsidP="00365239">
    <w:pPr>
      <w:pStyle w:val="af9"/>
      <w:ind w:right="360" w:firstLine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C7" w:rsidRDefault="000C26C7" w:rsidP="005C4DBA">
      <w:r>
        <w:separator/>
      </w:r>
    </w:p>
  </w:footnote>
  <w:footnote w:type="continuationSeparator" w:id="0">
    <w:p w:rsidR="000C26C7" w:rsidRDefault="000C26C7" w:rsidP="005C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A703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B96B38"/>
    <w:multiLevelType w:val="singleLevel"/>
    <w:tmpl w:val="B34882CA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">
    <w:nsid w:val="32A47DD4"/>
    <w:multiLevelType w:val="hybridMultilevel"/>
    <w:tmpl w:val="E3D02E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7A61008"/>
    <w:multiLevelType w:val="hybridMultilevel"/>
    <w:tmpl w:val="A964F104"/>
    <w:lvl w:ilvl="0" w:tplc="DA5A5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B07C2"/>
    <w:multiLevelType w:val="hybridMultilevel"/>
    <w:tmpl w:val="B2C2497A"/>
    <w:lvl w:ilvl="0" w:tplc="4272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D7F6C"/>
    <w:multiLevelType w:val="singleLevel"/>
    <w:tmpl w:val="4F6EB6F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7BF417AA"/>
    <w:multiLevelType w:val="hybridMultilevel"/>
    <w:tmpl w:val="9B127BB2"/>
    <w:lvl w:ilvl="0" w:tplc="F62A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BDA0C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4629F"/>
    <w:multiLevelType w:val="singleLevel"/>
    <w:tmpl w:val="8C90E17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43"/>
    <w:rsid w:val="0000657E"/>
    <w:rsid w:val="00032CF4"/>
    <w:rsid w:val="000509AB"/>
    <w:rsid w:val="00054609"/>
    <w:rsid w:val="00056621"/>
    <w:rsid w:val="00060E27"/>
    <w:rsid w:val="00064096"/>
    <w:rsid w:val="00095AA5"/>
    <w:rsid w:val="000C26C7"/>
    <w:rsid w:val="00100A9D"/>
    <w:rsid w:val="00101026"/>
    <w:rsid w:val="00106037"/>
    <w:rsid w:val="00114967"/>
    <w:rsid w:val="00165D0B"/>
    <w:rsid w:val="00167682"/>
    <w:rsid w:val="00183841"/>
    <w:rsid w:val="001850A2"/>
    <w:rsid w:val="001870A3"/>
    <w:rsid w:val="001F0CD3"/>
    <w:rsid w:val="00200A30"/>
    <w:rsid w:val="00202F16"/>
    <w:rsid w:val="0020768B"/>
    <w:rsid w:val="00212625"/>
    <w:rsid w:val="002219A4"/>
    <w:rsid w:val="002317FC"/>
    <w:rsid w:val="00277807"/>
    <w:rsid w:val="002B49C1"/>
    <w:rsid w:val="002C23A2"/>
    <w:rsid w:val="002C5768"/>
    <w:rsid w:val="002F4513"/>
    <w:rsid w:val="00300DDC"/>
    <w:rsid w:val="00365239"/>
    <w:rsid w:val="00422825"/>
    <w:rsid w:val="0044111D"/>
    <w:rsid w:val="00455316"/>
    <w:rsid w:val="00463107"/>
    <w:rsid w:val="004B01B7"/>
    <w:rsid w:val="004C5E23"/>
    <w:rsid w:val="004F6F1B"/>
    <w:rsid w:val="00502980"/>
    <w:rsid w:val="005301E9"/>
    <w:rsid w:val="00541BCE"/>
    <w:rsid w:val="0055482D"/>
    <w:rsid w:val="00591308"/>
    <w:rsid w:val="005C4DBA"/>
    <w:rsid w:val="005C5845"/>
    <w:rsid w:val="005D552F"/>
    <w:rsid w:val="006C4FE4"/>
    <w:rsid w:val="00715E9D"/>
    <w:rsid w:val="007407E0"/>
    <w:rsid w:val="00754073"/>
    <w:rsid w:val="007627CD"/>
    <w:rsid w:val="00776140"/>
    <w:rsid w:val="00777F72"/>
    <w:rsid w:val="007853C0"/>
    <w:rsid w:val="007A15E7"/>
    <w:rsid w:val="007B2C06"/>
    <w:rsid w:val="007B3E5A"/>
    <w:rsid w:val="007D473C"/>
    <w:rsid w:val="007E59D5"/>
    <w:rsid w:val="007F03EF"/>
    <w:rsid w:val="007F64B7"/>
    <w:rsid w:val="00812216"/>
    <w:rsid w:val="00832995"/>
    <w:rsid w:val="00843491"/>
    <w:rsid w:val="00863185"/>
    <w:rsid w:val="00884236"/>
    <w:rsid w:val="008A2E38"/>
    <w:rsid w:val="008B15DD"/>
    <w:rsid w:val="008B51C8"/>
    <w:rsid w:val="008B5F7D"/>
    <w:rsid w:val="008C2651"/>
    <w:rsid w:val="008C5DEF"/>
    <w:rsid w:val="008D48E5"/>
    <w:rsid w:val="009041B1"/>
    <w:rsid w:val="0090562D"/>
    <w:rsid w:val="009776E2"/>
    <w:rsid w:val="009C578E"/>
    <w:rsid w:val="009E28CD"/>
    <w:rsid w:val="00A34A67"/>
    <w:rsid w:val="00A44781"/>
    <w:rsid w:val="00A50239"/>
    <w:rsid w:val="00A51810"/>
    <w:rsid w:val="00A5777E"/>
    <w:rsid w:val="00A7563C"/>
    <w:rsid w:val="00AB2CB5"/>
    <w:rsid w:val="00AC67C5"/>
    <w:rsid w:val="00AE121F"/>
    <w:rsid w:val="00AE23C9"/>
    <w:rsid w:val="00AE5979"/>
    <w:rsid w:val="00AF0FF5"/>
    <w:rsid w:val="00AF3DE1"/>
    <w:rsid w:val="00B11BC4"/>
    <w:rsid w:val="00B21EC4"/>
    <w:rsid w:val="00B80973"/>
    <w:rsid w:val="00B82871"/>
    <w:rsid w:val="00BA2578"/>
    <w:rsid w:val="00BD72D7"/>
    <w:rsid w:val="00BE14F8"/>
    <w:rsid w:val="00BE55EA"/>
    <w:rsid w:val="00BF0BAF"/>
    <w:rsid w:val="00BF10E5"/>
    <w:rsid w:val="00C40FB1"/>
    <w:rsid w:val="00C55F1D"/>
    <w:rsid w:val="00C73543"/>
    <w:rsid w:val="00C74449"/>
    <w:rsid w:val="00C75E79"/>
    <w:rsid w:val="00C87E8C"/>
    <w:rsid w:val="00C9125C"/>
    <w:rsid w:val="00C929C5"/>
    <w:rsid w:val="00CE5AED"/>
    <w:rsid w:val="00D14F77"/>
    <w:rsid w:val="00D242F8"/>
    <w:rsid w:val="00D922B0"/>
    <w:rsid w:val="00DC08D3"/>
    <w:rsid w:val="00DC2803"/>
    <w:rsid w:val="00DD2E0A"/>
    <w:rsid w:val="00DF60E2"/>
    <w:rsid w:val="00E8395D"/>
    <w:rsid w:val="00EA3391"/>
    <w:rsid w:val="00EB678B"/>
    <w:rsid w:val="00EC3BE6"/>
    <w:rsid w:val="00ED24B6"/>
    <w:rsid w:val="00ED2B4D"/>
    <w:rsid w:val="00ED7805"/>
    <w:rsid w:val="00EF589A"/>
    <w:rsid w:val="00F004DA"/>
    <w:rsid w:val="00F05F06"/>
    <w:rsid w:val="00F730B7"/>
    <w:rsid w:val="00F74A9E"/>
    <w:rsid w:val="00FA0838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768"/>
    <w:rPr>
      <w:rFonts w:ascii="Times New Roman" w:eastAsiaTheme="minorEastAsia" w:hAnsi="Times New Roman"/>
      <w:lang w:eastAsia="ru-RU"/>
    </w:rPr>
  </w:style>
  <w:style w:type="paragraph" w:styleId="1">
    <w:name w:val="heading 1"/>
    <w:basedOn w:val="a0"/>
    <w:next w:val="a0"/>
    <w:link w:val="10"/>
    <w:qFormat/>
    <w:rsid w:val="002C5768"/>
    <w:pPr>
      <w:keepNext/>
      <w:spacing w:after="240"/>
      <w:jc w:val="center"/>
      <w:outlineLvl w:val="0"/>
    </w:pPr>
    <w:rPr>
      <w:rFonts w:ascii="Newton" w:eastAsiaTheme="majorEastAsia" w:hAnsi="Newton" w:cstheme="majorBidi"/>
      <w:b/>
      <w:spacing w:val="6"/>
      <w:sz w:val="32"/>
    </w:rPr>
  </w:style>
  <w:style w:type="paragraph" w:styleId="2">
    <w:name w:val="heading 2"/>
    <w:basedOn w:val="a0"/>
    <w:next w:val="a0"/>
    <w:link w:val="20"/>
    <w:unhideWhenUsed/>
    <w:qFormat/>
    <w:rsid w:val="002C5768"/>
    <w:pPr>
      <w:keepNext/>
      <w:spacing w:before="320" w:after="200"/>
      <w:jc w:val="center"/>
      <w:outlineLvl w:val="1"/>
    </w:pPr>
    <w:rPr>
      <w:rFonts w:ascii="Newton" w:eastAsiaTheme="majorEastAsia" w:hAnsi="Newton" w:cstheme="majorBidi"/>
      <w:b/>
      <w:caps/>
      <w:sz w:val="28"/>
    </w:rPr>
  </w:style>
  <w:style w:type="paragraph" w:styleId="3">
    <w:name w:val="heading 3"/>
    <w:basedOn w:val="a0"/>
    <w:next w:val="a0"/>
    <w:link w:val="30"/>
    <w:unhideWhenUsed/>
    <w:qFormat/>
    <w:rsid w:val="002C5768"/>
    <w:pPr>
      <w:keepNext/>
      <w:spacing w:before="200" w:after="120"/>
      <w:jc w:val="center"/>
      <w:outlineLvl w:val="2"/>
    </w:pPr>
    <w:rPr>
      <w:rFonts w:ascii="Newton" w:eastAsia="Times New Roman" w:hAnsi="Newton"/>
      <w:b/>
      <w:i/>
      <w:sz w:val="28"/>
    </w:rPr>
  </w:style>
  <w:style w:type="paragraph" w:styleId="4">
    <w:name w:val="heading 4"/>
    <w:basedOn w:val="a0"/>
    <w:next w:val="a0"/>
    <w:link w:val="40"/>
    <w:unhideWhenUsed/>
    <w:qFormat/>
    <w:rsid w:val="002C5768"/>
    <w:pPr>
      <w:keepNext/>
      <w:spacing w:before="200" w:after="160"/>
      <w:jc w:val="center"/>
      <w:outlineLvl w:val="3"/>
    </w:pPr>
    <w:rPr>
      <w:rFonts w:ascii="Newton" w:eastAsiaTheme="majorEastAsia" w:hAnsi="Newton" w:cstheme="majorBidi"/>
      <w:b/>
      <w:sz w:val="28"/>
    </w:rPr>
  </w:style>
  <w:style w:type="paragraph" w:styleId="5">
    <w:name w:val="heading 5"/>
    <w:basedOn w:val="a0"/>
    <w:next w:val="a0"/>
    <w:link w:val="50"/>
    <w:unhideWhenUsed/>
    <w:qFormat/>
    <w:rsid w:val="002C5768"/>
    <w:pPr>
      <w:keepNext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0"/>
    <w:next w:val="a0"/>
    <w:link w:val="60"/>
    <w:unhideWhenUsed/>
    <w:qFormat/>
    <w:rsid w:val="002C5768"/>
    <w:pPr>
      <w:keepNext/>
      <w:jc w:val="center"/>
      <w:outlineLvl w:val="5"/>
    </w:pPr>
    <w:rPr>
      <w:rFonts w:eastAsiaTheme="majorEastAsia" w:cstheme="majorBidi"/>
      <w:b/>
      <w:sz w:val="28"/>
    </w:rPr>
  </w:style>
  <w:style w:type="paragraph" w:styleId="7">
    <w:name w:val="heading 7"/>
    <w:basedOn w:val="a0"/>
    <w:next w:val="a0"/>
    <w:link w:val="70"/>
    <w:semiHidden/>
    <w:unhideWhenUsed/>
    <w:qFormat/>
    <w:rsid w:val="002C5768"/>
    <w:pPr>
      <w:keepNext/>
      <w:outlineLvl w:val="6"/>
    </w:pPr>
    <w:rPr>
      <w:rFonts w:eastAsiaTheme="majorEastAsia" w:cstheme="majorBidi"/>
      <w:sz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C5768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C57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5768"/>
    <w:rPr>
      <w:rFonts w:ascii="Newton" w:eastAsiaTheme="majorEastAsia" w:hAnsi="Newton" w:cstheme="majorBidi"/>
      <w:b/>
      <w:spacing w:val="6"/>
      <w:sz w:val="32"/>
      <w:lang w:eastAsia="ru-RU"/>
    </w:rPr>
  </w:style>
  <w:style w:type="character" w:customStyle="1" w:styleId="20">
    <w:name w:val="Заголовок 2 Знак"/>
    <w:basedOn w:val="a1"/>
    <w:link w:val="2"/>
    <w:rsid w:val="002C5768"/>
    <w:rPr>
      <w:rFonts w:ascii="Newton" w:eastAsiaTheme="majorEastAsia" w:hAnsi="Newton" w:cstheme="majorBidi"/>
      <w:b/>
      <w:caps/>
      <w:sz w:val="28"/>
      <w:lang w:eastAsia="ru-RU"/>
    </w:rPr>
  </w:style>
  <w:style w:type="paragraph" w:styleId="a4">
    <w:name w:val="Title"/>
    <w:basedOn w:val="a0"/>
    <w:link w:val="a5"/>
    <w:qFormat/>
    <w:rsid w:val="002C5768"/>
    <w:pPr>
      <w:ind w:firstLine="567"/>
      <w:jc w:val="center"/>
    </w:pPr>
    <w:rPr>
      <w:rFonts w:eastAsiaTheme="majorEastAsia" w:cstheme="majorBidi"/>
      <w:sz w:val="24"/>
    </w:rPr>
  </w:style>
  <w:style w:type="character" w:customStyle="1" w:styleId="a5">
    <w:name w:val="Название Знак"/>
    <w:basedOn w:val="a1"/>
    <w:link w:val="a4"/>
    <w:rsid w:val="002C5768"/>
    <w:rPr>
      <w:rFonts w:ascii="Times New Roman" w:eastAsiaTheme="majorEastAsia" w:hAnsi="Times New Roman" w:cstheme="majorBidi"/>
      <w:sz w:val="24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2C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C576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8">
    <w:name w:val="Body Text"/>
    <w:basedOn w:val="a0"/>
    <w:link w:val="a9"/>
    <w:unhideWhenUsed/>
    <w:rsid w:val="002C5768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2C5768"/>
    <w:rPr>
      <w:rFonts w:ascii="Times New Roman" w:eastAsiaTheme="minorEastAsia" w:hAnsi="Times New Roman"/>
      <w:sz w:val="28"/>
      <w:lang w:eastAsia="ru-RU"/>
    </w:rPr>
  </w:style>
  <w:style w:type="character" w:styleId="aa">
    <w:name w:val="Strong"/>
    <w:basedOn w:val="a1"/>
    <w:qFormat/>
    <w:rsid w:val="002C5768"/>
    <w:rPr>
      <w:b/>
      <w:bCs/>
    </w:rPr>
  </w:style>
  <w:style w:type="character" w:styleId="ab">
    <w:name w:val="Emphasis"/>
    <w:basedOn w:val="a1"/>
    <w:uiPriority w:val="20"/>
    <w:qFormat/>
    <w:rsid w:val="002C5768"/>
    <w:rPr>
      <w:i/>
      <w:iCs/>
    </w:rPr>
  </w:style>
  <w:style w:type="paragraph" w:styleId="ac">
    <w:name w:val="No Spacing"/>
    <w:uiPriority w:val="1"/>
    <w:qFormat/>
    <w:rsid w:val="002C5768"/>
    <w:rPr>
      <w:rFonts w:ascii="Times New Roman" w:eastAsiaTheme="minorEastAsia" w:hAnsi="Times New Roman"/>
      <w:lang w:eastAsia="ru-RU"/>
    </w:rPr>
  </w:style>
  <w:style w:type="paragraph" w:styleId="ad">
    <w:name w:val="TOC Heading"/>
    <w:basedOn w:val="1"/>
    <w:next w:val="a0"/>
    <w:uiPriority w:val="39"/>
    <w:semiHidden/>
    <w:unhideWhenUsed/>
    <w:qFormat/>
    <w:rsid w:val="002C5768"/>
    <w:pPr>
      <w:spacing w:before="240" w:after="60"/>
      <w:jc w:val="left"/>
      <w:outlineLvl w:val="9"/>
    </w:pPr>
    <w:rPr>
      <w:rFonts w:asciiTheme="majorHAnsi" w:hAnsiTheme="majorHAnsi"/>
      <w:bCs/>
      <w:spacing w:val="0"/>
      <w:kern w:val="32"/>
      <w:szCs w:val="32"/>
    </w:rPr>
  </w:style>
  <w:style w:type="character" w:customStyle="1" w:styleId="30">
    <w:name w:val="Заголовок 3 Знак"/>
    <w:link w:val="3"/>
    <w:rsid w:val="002C5768"/>
    <w:rPr>
      <w:rFonts w:ascii="Newton" w:eastAsia="Times New Roman" w:hAnsi="Newton"/>
      <w:b/>
      <w:i/>
      <w:sz w:val="28"/>
      <w:lang w:eastAsia="ru-RU"/>
    </w:rPr>
  </w:style>
  <w:style w:type="character" w:customStyle="1" w:styleId="40">
    <w:name w:val="Заголовок 4 Знак"/>
    <w:basedOn w:val="a1"/>
    <w:link w:val="4"/>
    <w:rsid w:val="002C5768"/>
    <w:rPr>
      <w:rFonts w:ascii="Newton" w:eastAsiaTheme="majorEastAsia" w:hAnsi="Newton" w:cstheme="majorBidi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2C5768"/>
    <w:rPr>
      <w:rFonts w:ascii="Times New Roman" w:eastAsiaTheme="majorEastAsia" w:hAnsi="Times New Roman" w:cstheme="majorBidi"/>
      <w:b/>
      <w:sz w:val="28"/>
      <w:lang w:eastAsia="ru-RU"/>
    </w:rPr>
  </w:style>
  <w:style w:type="character" w:customStyle="1" w:styleId="60">
    <w:name w:val="Заголовок 6 Знак"/>
    <w:basedOn w:val="a1"/>
    <w:link w:val="6"/>
    <w:rsid w:val="002C5768"/>
    <w:rPr>
      <w:rFonts w:ascii="Times New Roman" w:eastAsiaTheme="majorEastAsia" w:hAnsi="Times New Roman" w:cstheme="majorBidi"/>
      <w:b/>
      <w:sz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2C5768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C5768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C5768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e">
    <w:name w:val="caption"/>
    <w:basedOn w:val="a0"/>
    <w:next w:val="a0"/>
    <w:unhideWhenUsed/>
    <w:qFormat/>
    <w:rsid w:val="002C5768"/>
    <w:rPr>
      <w:rFonts w:ascii="Newton" w:hAnsi="Newton"/>
      <w:bCs/>
      <w:sz w:val="24"/>
    </w:rPr>
  </w:style>
  <w:style w:type="paragraph" w:styleId="af">
    <w:name w:val="List Paragraph"/>
    <w:basedOn w:val="a0"/>
    <w:uiPriority w:val="34"/>
    <w:qFormat/>
    <w:rsid w:val="002C5768"/>
    <w:pPr>
      <w:ind w:left="708"/>
    </w:pPr>
  </w:style>
  <w:style w:type="paragraph" w:styleId="21">
    <w:name w:val="Quote"/>
    <w:basedOn w:val="a0"/>
    <w:next w:val="a0"/>
    <w:link w:val="22"/>
    <w:uiPriority w:val="29"/>
    <w:qFormat/>
    <w:rsid w:val="002C576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C5768"/>
    <w:rPr>
      <w:rFonts w:ascii="Times New Roman" w:eastAsiaTheme="minorEastAsia" w:hAnsi="Times New Roman"/>
      <w:i/>
      <w:iCs/>
      <w:color w:val="000000" w:themeColor="text1"/>
      <w:lang w:eastAsia="ru-RU"/>
    </w:rPr>
  </w:style>
  <w:style w:type="paragraph" w:styleId="af0">
    <w:name w:val="Intense Quote"/>
    <w:basedOn w:val="a0"/>
    <w:next w:val="a0"/>
    <w:link w:val="af1"/>
    <w:uiPriority w:val="30"/>
    <w:qFormat/>
    <w:rsid w:val="002C57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2C5768"/>
    <w:rPr>
      <w:rFonts w:ascii="Times New Roman" w:eastAsiaTheme="minorEastAsia" w:hAnsi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1"/>
    <w:uiPriority w:val="19"/>
    <w:qFormat/>
    <w:rsid w:val="002C576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2C576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2C576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2C576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2C5768"/>
    <w:rPr>
      <w:b/>
      <w:bCs/>
      <w:smallCaps/>
      <w:spacing w:val="5"/>
    </w:rPr>
  </w:style>
  <w:style w:type="paragraph" w:styleId="af7">
    <w:name w:val="header"/>
    <w:basedOn w:val="a0"/>
    <w:link w:val="af8"/>
    <w:unhideWhenUsed/>
    <w:rsid w:val="002C57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8">
    <w:name w:val="Верхний колонтитул Знак"/>
    <w:basedOn w:val="a1"/>
    <w:link w:val="af7"/>
    <w:uiPriority w:val="99"/>
    <w:rsid w:val="002C5768"/>
    <w:rPr>
      <w:rFonts w:ascii="Times New Roman" w:eastAsia="Times New Roman" w:hAnsi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2C576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a">
    <w:name w:val="Нижний колонтитул Знак"/>
    <w:basedOn w:val="a1"/>
    <w:link w:val="af9"/>
    <w:uiPriority w:val="99"/>
    <w:rsid w:val="002C5768"/>
    <w:rPr>
      <w:rFonts w:ascii="Times New Roman" w:eastAsia="Times New Roman" w:hAnsi="Times New Roman"/>
      <w:lang w:eastAsia="ru-RU"/>
    </w:rPr>
  </w:style>
  <w:style w:type="paragraph" w:styleId="a">
    <w:name w:val="List Number"/>
    <w:basedOn w:val="a0"/>
    <w:semiHidden/>
    <w:unhideWhenUsed/>
    <w:rsid w:val="002C5768"/>
    <w:pPr>
      <w:numPr>
        <w:numId w:val="5"/>
      </w:numPr>
      <w:jc w:val="both"/>
    </w:pPr>
    <w:rPr>
      <w:rFonts w:eastAsia="Times New Roman"/>
      <w:sz w:val="28"/>
    </w:rPr>
  </w:style>
  <w:style w:type="paragraph" w:styleId="afb">
    <w:name w:val="Body Text Indent"/>
    <w:basedOn w:val="a0"/>
    <w:link w:val="afc"/>
    <w:unhideWhenUsed/>
    <w:rsid w:val="002C5768"/>
    <w:pPr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1"/>
    <w:link w:val="afb"/>
    <w:rsid w:val="002C5768"/>
    <w:rPr>
      <w:rFonts w:ascii="Times New Roman" w:eastAsia="Times New Roman" w:hAnsi="Times New Roman"/>
      <w:sz w:val="28"/>
      <w:lang w:eastAsia="ru-RU"/>
    </w:rPr>
  </w:style>
  <w:style w:type="paragraph" w:styleId="23">
    <w:name w:val="Body Text 2"/>
    <w:basedOn w:val="a0"/>
    <w:link w:val="24"/>
    <w:semiHidden/>
    <w:unhideWhenUsed/>
    <w:rsid w:val="002C5768"/>
    <w:pPr>
      <w:jc w:val="both"/>
    </w:pPr>
    <w:rPr>
      <w:rFonts w:eastAsia="Times New Roman"/>
    </w:rPr>
  </w:style>
  <w:style w:type="character" w:customStyle="1" w:styleId="24">
    <w:name w:val="Основной текст 2 Знак"/>
    <w:link w:val="23"/>
    <w:semiHidden/>
    <w:rsid w:val="002C5768"/>
    <w:rPr>
      <w:rFonts w:ascii="Times New Roman" w:eastAsia="Times New Roman" w:hAnsi="Times New Roman"/>
      <w:lang w:eastAsia="ru-RU"/>
    </w:rPr>
  </w:style>
  <w:style w:type="paragraph" w:styleId="25">
    <w:name w:val="Body Text Indent 2"/>
    <w:basedOn w:val="a0"/>
    <w:link w:val="26"/>
    <w:unhideWhenUsed/>
    <w:rsid w:val="002C5768"/>
    <w:pPr>
      <w:ind w:firstLine="567"/>
      <w:jc w:val="both"/>
    </w:pPr>
    <w:rPr>
      <w:rFonts w:eastAsia="Times New Roman"/>
      <w:i/>
      <w:sz w:val="28"/>
    </w:rPr>
  </w:style>
  <w:style w:type="character" w:customStyle="1" w:styleId="26">
    <w:name w:val="Основной текст с отступом 2 Знак"/>
    <w:basedOn w:val="a1"/>
    <w:link w:val="25"/>
    <w:rsid w:val="002C5768"/>
    <w:rPr>
      <w:rFonts w:ascii="Times New Roman" w:eastAsia="Times New Roman" w:hAnsi="Times New Roman"/>
      <w:i/>
      <w:sz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2C5768"/>
    <w:pPr>
      <w:ind w:firstLine="180"/>
      <w:jc w:val="both"/>
    </w:pPr>
    <w:rPr>
      <w:rFonts w:eastAsia="Times New Roman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semiHidden/>
    <w:rsid w:val="002C5768"/>
    <w:rPr>
      <w:rFonts w:ascii="Times New Roman" w:eastAsia="Times New Roman" w:hAnsi="Times New Roman"/>
      <w:sz w:val="28"/>
      <w:szCs w:val="28"/>
      <w:lang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2C5768"/>
    <w:rPr>
      <w:rFonts w:ascii="Tahoma" w:eastAsia="Times New Roman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0"/>
    <w:link w:val="aff0"/>
    <w:rsid w:val="002C5768"/>
    <w:rPr>
      <w:rFonts w:ascii="Calibri" w:eastAsia="Calibri" w:hAnsi="Calibri"/>
      <w:sz w:val="22"/>
      <w:szCs w:val="22"/>
    </w:rPr>
  </w:style>
  <w:style w:type="character" w:customStyle="1" w:styleId="aff0">
    <w:name w:val="Текст Знак"/>
    <w:basedOn w:val="a1"/>
    <w:link w:val="aff"/>
    <w:rsid w:val="002C5768"/>
    <w:rPr>
      <w:rFonts w:eastAsia="Calibri"/>
      <w:sz w:val="22"/>
      <w:szCs w:val="22"/>
      <w:lang w:eastAsia="ru-RU"/>
    </w:rPr>
  </w:style>
  <w:style w:type="paragraph" w:styleId="aff1">
    <w:name w:val="Balloon Text"/>
    <w:basedOn w:val="a0"/>
    <w:link w:val="aff2"/>
    <w:unhideWhenUsed/>
    <w:rsid w:val="002C5768"/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2C57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8">
    <w:name w:val="Таблица инт 0_8"/>
    <w:basedOn w:val="a8"/>
    <w:rsid w:val="002C5768"/>
    <w:pPr>
      <w:suppressAutoHyphens/>
      <w:spacing w:line="192" w:lineRule="auto"/>
      <w:ind w:left="28"/>
      <w:jc w:val="left"/>
    </w:pPr>
    <w:rPr>
      <w:rFonts w:eastAsia="Times New Roman"/>
      <w:sz w:val="24"/>
    </w:rPr>
  </w:style>
  <w:style w:type="paragraph" w:customStyle="1" w:styleId="09">
    <w:name w:val="Таблица инт 0_9"/>
    <w:basedOn w:val="08"/>
    <w:rsid w:val="002C5768"/>
    <w:pPr>
      <w:spacing w:line="216" w:lineRule="auto"/>
      <w:ind w:left="57"/>
    </w:pPr>
  </w:style>
  <w:style w:type="paragraph" w:customStyle="1" w:styleId="aff3">
    <w:name w:val="Обычный без отст"/>
    <w:basedOn w:val="a0"/>
    <w:rsid w:val="002C5768"/>
    <w:pPr>
      <w:jc w:val="both"/>
    </w:pPr>
    <w:rPr>
      <w:rFonts w:eastAsia="Times New Roman"/>
      <w:sz w:val="28"/>
      <w:szCs w:val="28"/>
    </w:rPr>
  </w:style>
  <w:style w:type="paragraph" w:customStyle="1" w:styleId="11">
    <w:name w:val="Таблица инт 1"/>
    <w:basedOn w:val="09"/>
    <w:rsid w:val="002C5768"/>
    <w:pPr>
      <w:spacing w:line="240" w:lineRule="auto"/>
    </w:pPr>
    <w:rPr>
      <w:szCs w:val="24"/>
    </w:rPr>
  </w:style>
  <w:style w:type="paragraph" w:customStyle="1" w:styleId="Figure">
    <w:name w:val="Figure_#"/>
    <w:basedOn w:val="a0"/>
    <w:next w:val="a0"/>
    <w:rsid w:val="002C57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4"/>
      <w:lang w:val="en-GB"/>
    </w:rPr>
  </w:style>
  <w:style w:type="paragraph" w:customStyle="1" w:styleId="aff4">
    <w:name w:val="текст"/>
    <w:basedOn w:val="aff3"/>
    <w:qFormat/>
    <w:rsid w:val="002C5768"/>
    <w:pPr>
      <w:ind w:firstLine="567"/>
    </w:pPr>
    <w:rPr>
      <w:rFonts w:ascii="Newton" w:hAnsi="Newton"/>
    </w:rPr>
  </w:style>
  <w:style w:type="paragraph" w:customStyle="1" w:styleId="12">
    <w:name w:val="Стиль1"/>
    <w:basedOn w:val="6"/>
    <w:qFormat/>
    <w:rsid w:val="002C5768"/>
    <w:rPr>
      <w:rFonts w:eastAsia="Times New Roman" w:cs="Times New Roman"/>
    </w:rPr>
  </w:style>
  <w:style w:type="paragraph" w:customStyle="1" w:styleId="27">
    <w:name w:val="Стиль2"/>
    <w:basedOn w:val="2"/>
    <w:qFormat/>
    <w:rsid w:val="002C5768"/>
    <w:rPr>
      <w:rFonts w:eastAsia="Times New Roman" w:cs="Times New Roman"/>
      <w:caps w:val="0"/>
    </w:rPr>
  </w:style>
  <w:style w:type="paragraph" w:customStyle="1" w:styleId="33">
    <w:name w:val="Стиль3"/>
    <w:basedOn w:val="3"/>
    <w:link w:val="34"/>
    <w:rsid w:val="002C5768"/>
  </w:style>
  <w:style w:type="character" w:customStyle="1" w:styleId="34">
    <w:name w:val="Стиль3 Знак"/>
    <w:basedOn w:val="30"/>
    <w:link w:val="33"/>
    <w:rsid w:val="002C5768"/>
    <w:rPr>
      <w:rFonts w:ascii="Newton" w:eastAsia="Times New Roman" w:hAnsi="Newton"/>
      <w:b/>
      <w:i/>
      <w:sz w:val="28"/>
      <w:lang w:eastAsia="ru-RU"/>
    </w:rPr>
  </w:style>
  <w:style w:type="paragraph" w:styleId="13">
    <w:name w:val="toc 1"/>
    <w:basedOn w:val="a0"/>
    <w:next w:val="a0"/>
    <w:autoRedefine/>
    <w:qFormat/>
    <w:rsid w:val="002C5768"/>
    <w:pPr>
      <w:tabs>
        <w:tab w:val="right" w:pos="9118"/>
      </w:tabs>
      <w:spacing w:before="240" w:after="120"/>
      <w:ind w:firstLine="567"/>
    </w:pPr>
    <w:rPr>
      <w:rFonts w:eastAsia="Times New Roman"/>
      <w:b/>
      <w:bCs/>
      <w:noProof/>
      <w:color w:val="000000"/>
      <w:sz w:val="28"/>
      <w:szCs w:val="28"/>
    </w:rPr>
  </w:style>
  <w:style w:type="paragraph" w:styleId="28">
    <w:name w:val="toc 2"/>
    <w:basedOn w:val="a0"/>
    <w:next w:val="a0"/>
    <w:autoRedefine/>
    <w:qFormat/>
    <w:rsid w:val="002C5768"/>
    <w:pPr>
      <w:tabs>
        <w:tab w:val="right" w:pos="9118"/>
      </w:tabs>
      <w:spacing w:before="120"/>
      <w:ind w:left="238" w:firstLine="567"/>
    </w:pPr>
    <w:rPr>
      <w:rFonts w:ascii="Calibri" w:eastAsia="Times New Roman" w:hAnsi="Calibri" w:cs="Calibri"/>
      <w:i/>
      <w:iCs/>
    </w:rPr>
  </w:style>
  <w:style w:type="paragraph" w:styleId="35">
    <w:name w:val="toc 3"/>
    <w:basedOn w:val="a0"/>
    <w:next w:val="a0"/>
    <w:autoRedefine/>
    <w:uiPriority w:val="39"/>
    <w:unhideWhenUsed/>
    <w:qFormat/>
    <w:rsid w:val="002C5768"/>
    <w:pPr>
      <w:ind w:left="480" w:firstLine="567"/>
    </w:pPr>
    <w:rPr>
      <w:rFonts w:ascii="Calibri" w:eastAsia="Times New Roman" w:hAnsi="Calibri" w:cs="Calibri"/>
    </w:rPr>
  </w:style>
  <w:style w:type="paragraph" w:styleId="41">
    <w:name w:val="toc 4"/>
    <w:basedOn w:val="a0"/>
    <w:next w:val="a0"/>
    <w:autoRedefine/>
    <w:rsid w:val="002C5768"/>
    <w:pPr>
      <w:ind w:left="720" w:firstLine="567"/>
    </w:pPr>
    <w:rPr>
      <w:rFonts w:ascii="Calibri" w:eastAsia="Times New Roman" w:hAnsi="Calibri" w:cs="Calibri"/>
    </w:rPr>
  </w:style>
  <w:style w:type="paragraph" w:styleId="51">
    <w:name w:val="toc 5"/>
    <w:basedOn w:val="a0"/>
    <w:next w:val="a0"/>
    <w:autoRedefine/>
    <w:rsid w:val="002C5768"/>
    <w:pPr>
      <w:ind w:left="960" w:firstLine="567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autoRedefine/>
    <w:rsid w:val="002C5768"/>
    <w:pPr>
      <w:ind w:left="1200" w:firstLine="567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autoRedefine/>
    <w:rsid w:val="002C5768"/>
    <w:pPr>
      <w:ind w:left="1440" w:firstLine="567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autoRedefine/>
    <w:rsid w:val="002C5768"/>
    <w:pPr>
      <w:ind w:left="1680" w:firstLine="567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autoRedefine/>
    <w:rsid w:val="002C5768"/>
    <w:pPr>
      <w:ind w:left="1920" w:firstLine="567"/>
    </w:pPr>
    <w:rPr>
      <w:rFonts w:ascii="Calibri" w:eastAsia="Times New Roman" w:hAnsi="Calibri" w:cs="Calibri"/>
    </w:rPr>
  </w:style>
  <w:style w:type="character" w:styleId="aff5">
    <w:name w:val="page number"/>
    <w:basedOn w:val="a1"/>
    <w:rsid w:val="002C5768"/>
  </w:style>
  <w:style w:type="character" w:styleId="aff6">
    <w:name w:val="Hyperlink"/>
    <w:basedOn w:val="a1"/>
    <w:unhideWhenUsed/>
    <w:rsid w:val="002C5768"/>
    <w:rPr>
      <w:color w:val="0000FF"/>
      <w:u w:val="single"/>
    </w:rPr>
  </w:style>
  <w:style w:type="paragraph" w:customStyle="1" w:styleId="14">
    <w:name w:val="Обычный1"/>
    <w:rsid w:val="002C5768"/>
    <w:pPr>
      <w:widowControl w:val="0"/>
      <w:suppressAutoHyphens/>
      <w:spacing w:before="200" w:line="259" w:lineRule="auto"/>
      <w:ind w:left="320"/>
    </w:pPr>
    <w:rPr>
      <w:rFonts w:ascii="Arial" w:eastAsia="Times New Roman" w:hAnsi="Arial"/>
      <w:sz w:val="18"/>
      <w:lang w:eastAsia="ar-SA"/>
    </w:rPr>
  </w:style>
  <w:style w:type="character" w:customStyle="1" w:styleId="15">
    <w:name w:val="Текст Знак1"/>
    <w:basedOn w:val="a1"/>
    <w:rsid w:val="002C5768"/>
    <w:rPr>
      <w:rFonts w:ascii="Courier New" w:hAnsi="Courier New" w:cs="Courier New"/>
    </w:rPr>
  </w:style>
  <w:style w:type="paragraph" w:customStyle="1" w:styleId="Style2">
    <w:name w:val="Style2"/>
    <w:basedOn w:val="a0"/>
    <w:rsid w:val="00C73543"/>
    <w:pPr>
      <w:widowControl w:val="0"/>
      <w:autoSpaceDE w:val="0"/>
      <w:autoSpaceDN w:val="0"/>
      <w:adjustRightInd w:val="0"/>
      <w:spacing w:line="220" w:lineRule="exact"/>
      <w:ind w:firstLine="48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C73543"/>
    <w:pPr>
      <w:widowControl w:val="0"/>
      <w:autoSpaceDE w:val="0"/>
      <w:autoSpaceDN w:val="0"/>
      <w:adjustRightInd w:val="0"/>
      <w:spacing w:line="216" w:lineRule="exact"/>
      <w:ind w:firstLine="48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73543"/>
    <w:pPr>
      <w:widowControl w:val="0"/>
      <w:autoSpaceDE w:val="0"/>
      <w:autoSpaceDN w:val="0"/>
      <w:adjustRightInd w:val="0"/>
      <w:spacing w:line="214" w:lineRule="exact"/>
    </w:pPr>
    <w:rPr>
      <w:rFonts w:eastAsia="Times New Roman"/>
      <w:sz w:val="24"/>
      <w:szCs w:val="24"/>
    </w:rPr>
  </w:style>
  <w:style w:type="paragraph" w:customStyle="1" w:styleId="Style5">
    <w:name w:val="Style5"/>
    <w:basedOn w:val="a0"/>
    <w:rsid w:val="00C73543"/>
    <w:pPr>
      <w:widowControl w:val="0"/>
      <w:autoSpaceDE w:val="0"/>
      <w:autoSpaceDN w:val="0"/>
      <w:adjustRightInd w:val="0"/>
      <w:spacing w:line="218" w:lineRule="exact"/>
      <w:ind w:firstLine="480"/>
    </w:pPr>
    <w:rPr>
      <w:rFonts w:eastAsia="Times New Roman"/>
      <w:sz w:val="24"/>
      <w:szCs w:val="24"/>
    </w:rPr>
  </w:style>
  <w:style w:type="paragraph" w:customStyle="1" w:styleId="Style6">
    <w:name w:val="Style6"/>
    <w:basedOn w:val="a0"/>
    <w:rsid w:val="00C73543"/>
    <w:pPr>
      <w:widowControl w:val="0"/>
      <w:autoSpaceDE w:val="0"/>
      <w:autoSpaceDN w:val="0"/>
      <w:adjustRightInd w:val="0"/>
      <w:spacing w:line="216" w:lineRule="exact"/>
      <w:ind w:firstLine="667"/>
    </w:pPr>
    <w:rPr>
      <w:rFonts w:eastAsia="Times New Roman"/>
      <w:sz w:val="24"/>
      <w:szCs w:val="24"/>
    </w:rPr>
  </w:style>
  <w:style w:type="paragraph" w:customStyle="1" w:styleId="Style7">
    <w:name w:val="Style7"/>
    <w:basedOn w:val="a0"/>
    <w:rsid w:val="00C73543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</w:rPr>
  </w:style>
  <w:style w:type="paragraph" w:customStyle="1" w:styleId="Style8">
    <w:name w:val="Style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1">
    <w:name w:val="Font Style41"/>
    <w:basedOn w:val="a1"/>
    <w:rsid w:val="00C735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1"/>
    <w:rsid w:val="00C7354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3">
    <w:name w:val="Font Style43"/>
    <w:basedOn w:val="a1"/>
    <w:rsid w:val="00C73543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44">
    <w:name w:val="Font Style44"/>
    <w:basedOn w:val="a1"/>
    <w:rsid w:val="00C73543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1"/>
    <w:rsid w:val="00C73543"/>
    <w:rPr>
      <w:rFonts w:ascii="Candara" w:hAnsi="Candara" w:cs="Candara"/>
      <w:i/>
      <w:iCs/>
      <w:spacing w:val="20"/>
      <w:sz w:val="20"/>
      <w:szCs w:val="20"/>
    </w:rPr>
  </w:style>
  <w:style w:type="character" w:customStyle="1" w:styleId="FontStyle46">
    <w:name w:val="Font Style46"/>
    <w:basedOn w:val="a1"/>
    <w:rsid w:val="00C73543"/>
    <w:rPr>
      <w:rFonts w:ascii="Cambria" w:hAnsi="Cambria" w:cs="Cambria"/>
      <w:i/>
      <w:iCs/>
      <w:spacing w:val="30"/>
      <w:sz w:val="18"/>
      <w:szCs w:val="18"/>
    </w:rPr>
  </w:style>
  <w:style w:type="character" w:customStyle="1" w:styleId="FontStyle47">
    <w:name w:val="Font Style47"/>
    <w:basedOn w:val="a1"/>
    <w:rsid w:val="00C735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1"/>
    <w:rsid w:val="00C73543"/>
    <w:rPr>
      <w:rFonts w:ascii="Cambria" w:hAnsi="Cambria" w:cs="Cambria"/>
      <w:spacing w:val="-10"/>
      <w:sz w:val="24"/>
      <w:szCs w:val="24"/>
    </w:rPr>
  </w:style>
  <w:style w:type="character" w:customStyle="1" w:styleId="FontStyle72">
    <w:name w:val="Font Style72"/>
    <w:basedOn w:val="a1"/>
    <w:rsid w:val="00C7354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1"/>
    <w:rsid w:val="00C73543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5">
    <w:name w:val="Style15"/>
    <w:basedOn w:val="a0"/>
    <w:rsid w:val="00C73543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0">
    <w:name w:val="Style20"/>
    <w:basedOn w:val="a0"/>
    <w:rsid w:val="00C73543"/>
    <w:pPr>
      <w:widowControl w:val="0"/>
      <w:autoSpaceDE w:val="0"/>
      <w:autoSpaceDN w:val="0"/>
      <w:adjustRightInd w:val="0"/>
      <w:spacing w:line="269" w:lineRule="exact"/>
      <w:ind w:firstLine="259"/>
    </w:pPr>
    <w:rPr>
      <w:rFonts w:eastAsia="Times New Roman"/>
      <w:sz w:val="24"/>
      <w:szCs w:val="24"/>
    </w:rPr>
  </w:style>
  <w:style w:type="paragraph" w:customStyle="1" w:styleId="Style21">
    <w:name w:val="Style21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3">
    <w:name w:val="Style23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4">
    <w:name w:val="Style2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6">
    <w:name w:val="Style26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7">
    <w:name w:val="Style27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9">
    <w:name w:val="Style29"/>
    <w:basedOn w:val="a0"/>
    <w:rsid w:val="00C73543"/>
    <w:pPr>
      <w:widowControl w:val="0"/>
      <w:autoSpaceDE w:val="0"/>
      <w:autoSpaceDN w:val="0"/>
      <w:adjustRightInd w:val="0"/>
      <w:spacing w:line="235" w:lineRule="exact"/>
      <w:ind w:firstLine="77"/>
    </w:pPr>
    <w:rPr>
      <w:rFonts w:eastAsia="Times New Roman"/>
      <w:sz w:val="24"/>
      <w:szCs w:val="24"/>
    </w:rPr>
  </w:style>
  <w:style w:type="character" w:customStyle="1" w:styleId="FontStyle49">
    <w:name w:val="Font Style49"/>
    <w:basedOn w:val="a1"/>
    <w:rsid w:val="00C73543"/>
    <w:rPr>
      <w:rFonts w:ascii="Candara" w:hAnsi="Candara" w:cs="Candara"/>
      <w:b/>
      <w:bCs/>
      <w:i/>
      <w:iCs/>
      <w:spacing w:val="10"/>
      <w:sz w:val="18"/>
      <w:szCs w:val="18"/>
    </w:rPr>
  </w:style>
  <w:style w:type="character" w:customStyle="1" w:styleId="FontStyle50">
    <w:name w:val="Font Style50"/>
    <w:basedOn w:val="a1"/>
    <w:rsid w:val="00C7354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2">
    <w:name w:val="Font Style52"/>
    <w:basedOn w:val="a1"/>
    <w:rsid w:val="00C73543"/>
    <w:rPr>
      <w:rFonts w:ascii="Candara" w:hAnsi="Candara" w:cs="Candara"/>
      <w:b/>
      <w:bCs/>
      <w:smallCaps/>
      <w:sz w:val="26"/>
      <w:szCs w:val="26"/>
    </w:rPr>
  </w:style>
  <w:style w:type="character" w:customStyle="1" w:styleId="FontStyle53">
    <w:name w:val="Font Style53"/>
    <w:basedOn w:val="a1"/>
    <w:rsid w:val="00C73543"/>
    <w:rPr>
      <w:rFonts w:ascii="Cambria" w:hAnsi="Cambria" w:cs="Cambria"/>
      <w:b/>
      <w:bCs/>
      <w:smallCaps/>
      <w:spacing w:val="-20"/>
      <w:sz w:val="26"/>
      <w:szCs w:val="26"/>
    </w:rPr>
  </w:style>
  <w:style w:type="character" w:customStyle="1" w:styleId="FontStyle54">
    <w:name w:val="Font Style54"/>
    <w:basedOn w:val="a1"/>
    <w:rsid w:val="00C7354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5">
    <w:name w:val="Font Style55"/>
    <w:basedOn w:val="a1"/>
    <w:rsid w:val="00C73543"/>
    <w:rPr>
      <w:rFonts w:ascii="Corbel" w:hAnsi="Corbel" w:cs="Corbel"/>
      <w:b/>
      <w:bCs/>
      <w:sz w:val="28"/>
      <w:szCs w:val="28"/>
    </w:rPr>
  </w:style>
  <w:style w:type="character" w:customStyle="1" w:styleId="FontStyle56">
    <w:name w:val="Font Style56"/>
    <w:basedOn w:val="a1"/>
    <w:rsid w:val="00C73543"/>
    <w:rPr>
      <w:rFonts w:ascii="Cambria" w:hAnsi="Cambria" w:cs="Cambria"/>
      <w:spacing w:val="10"/>
      <w:sz w:val="22"/>
      <w:szCs w:val="22"/>
    </w:rPr>
  </w:style>
  <w:style w:type="character" w:customStyle="1" w:styleId="FontStyle57">
    <w:name w:val="Font Style57"/>
    <w:basedOn w:val="a1"/>
    <w:rsid w:val="00C73543"/>
    <w:rPr>
      <w:rFonts w:ascii="Franklin Gothic Demi" w:hAnsi="Franklin Gothic Demi" w:cs="Franklin Gothic Demi"/>
      <w:i/>
      <w:iCs/>
      <w:spacing w:val="-10"/>
      <w:sz w:val="42"/>
      <w:szCs w:val="42"/>
    </w:rPr>
  </w:style>
  <w:style w:type="character" w:customStyle="1" w:styleId="FontStyle58">
    <w:name w:val="Font Style58"/>
    <w:basedOn w:val="a1"/>
    <w:rsid w:val="00C73543"/>
    <w:rPr>
      <w:rFonts w:ascii="Cambria" w:hAnsi="Cambria" w:cs="Cambria"/>
      <w:i/>
      <w:iCs/>
      <w:spacing w:val="-30"/>
      <w:sz w:val="30"/>
      <w:szCs w:val="30"/>
    </w:rPr>
  </w:style>
  <w:style w:type="character" w:customStyle="1" w:styleId="FontStyle60">
    <w:name w:val="Font Style60"/>
    <w:basedOn w:val="a1"/>
    <w:rsid w:val="00C73543"/>
    <w:rPr>
      <w:rFonts w:ascii="Palatino Linotype" w:hAnsi="Palatino Linotype" w:cs="Palatino Linotype"/>
      <w:b/>
      <w:bCs/>
      <w:i/>
      <w:iCs/>
      <w:spacing w:val="20"/>
      <w:sz w:val="20"/>
      <w:szCs w:val="20"/>
    </w:rPr>
  </w:style>
  <w:style w:type="character" w:customStyle="1" w:styleId="FontStyle61">
    <w:name w:val="Font Style61"/>
    <w:basedOn w:val="a1"/>
    <w:rsid w:val="00C73543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1"/>
    <w:rsid w:val="00C7354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8">
    <w:name w:val="Font Style68"/>
    <w:basedOn w:val="a1"/>
    <w:rsid w:val="00C73543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basedOn w:val="a1"/>
    <w:rsid w:val="00C7354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3">
    <w:name w:val="Style33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4">
    <w:name w:val="Style3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6">
    <w:name w:val="Style36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8">
    <w:name w:val="Style3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4">
    <w:name w:val="Font Style64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a1"/>
    <w:rsid w:val="00C735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C73543"/>
    <w:pPr>
      <w:widowControl w:val="0"/>
      <w:autoSpaceDE w:val="0"/>
      <w:autoSpaceDN w:val="0"/>
      <w:adjustRightInd w:val="0"/>
      <w:spacing w:line="235" w:lineRule="exact"/>
      <w:ind w:hanging="278"/>
    </w:pPr>
    <w:rPr>
      <w:rFonts w:eastAsia="Times New Roman"/>
      <w:sz w:val="24"/>
      <w:szCs w:val="24"/>
    </w:rPr>
  </w:style>
  <w:style w:type="paragraph" w:customStyle="1" w:styleId="Style22">
    <w:name w:val="Style22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0">
    <w:name w:val="Style30"/>
    <w:basedOn w:val="a0"/>
    <w:rsid w:val="00C73543"/>
    <w:pPr>
      <w:widowControl w:val="0"/>
      <w:autoSpaceDE w:val="0"/>
      <w:autoSpaceDN w:val="0"/>
      <w:adjustRightInd w:val="0"/>
      <w:spacing w:line="264" w:lineRule="exact"/>
      <w:ind w:firstLine="211"/>
      <w:jc w:val="both"/>
    </w:pPr>
    <w:rPr>
      <w:rFonts w:eastAsia="Times New Roman"/>
      <w:sz w:val="24"/>
      <w:szCs w:val="24"/>
    </w:rPr>
  </w:style>
  <w:style w:type="paragraph" w:customStyle="1" w:styleId="Style35">
    <w:name w:val="Style35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7">
    <w:name w:val="Style37"/>
    <w:basedOn w:val="a0"/>
    <w:rsid w:val="00C73543"/>
    <w:pPr>
      <w:widowControl w:val="0"/>
      <w:autoSpaceDE w:val="0"/>
      <w:autoSpaceDN w:val="0"/>
      <w:adjustRightInd w:val="0"/>
      <w:spacing w:line="235" w:lineRule="exact"/>
      <w:ind w:firstLine="461"/>
    </w:pPr>
    <w:rPr>
      <w:rFonts w:eastAsia="Times New Roman"/>
      <w:sz w:val="24"/>
      <w:szCs w:val="24"/>
    </w:rPr>
  </w:style>
  <w:style w:type="paragraph" w:customStyle="1" w:styleId="Style39">
    <w:name w:val="Style39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3">
    <w:name w:val="Font Style63"/>
    <w:basedOn w:val="a1"/>
    <w:rsid w:val="00C7354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1"/>
    <w:rsid w:val="00C73543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customStyle="1" w:styleId="Style16">
    <w:name w:val="Style16"/>
    <w:basedOn w:val="a0"/>
    <w:rsid w:val="00C73543"/>
    <w:pPr>
      <w:widowControl w:val="0"/>
      <w:autoSpaceDE w:val="0"/>
      <w:autoSpaceDN w:val="0"/>
      <w:adjustRightInd w:val="0"/>
      <w:spacing w:line="206" w:lineRule="exact"/>
      <w:ind w:hanging="182"/>
    </w:pPr>
    <w:rPr>
      <w:rFonts w:eastAsia="Times New Roman"/>
      <w:sz w:val="24"/>
      <w:szCs w:val="24"/>
    </w:rPr>
  </w:style>
  <w:style w:type="paragraph" w:customStyle="1" w:styleId="Style32">
    <w:name w:val="Style32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7">
    <w:name w:val="Font Style67"/>
    <w:basedOn w:val="a1"/>
    <w:rsid w:val="00C73543"/>
    <w:rPr>
      <w:rFonts w:ascii="Candara" w:hAnsi="Candara" w:cs="Candara"/>
      <w:b/>
      <w:bCs/>
      <w:i/>
      <w:iCs/>
      <w:spacing w:val="10"/>
      <w:sz w:val="18"/>
      <w:szCs w:val="18"/>
    </w:rPr>
  </w:style>
  <w:style w:type="character" w:customStyle="1" w:styleId="FontStyle75">
    <w:name w:val="Font Style75"/>
    <w:basedOn w:val="a1"/>
    <w:rsid w:val="00C73543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character" w:styleId="aff7">
    <w:name w:val="Placeholder Text"/>
    <w:basedOn w:val="a1"/>
    <w:uiPriority w:val="99"/>
    <w:semiHidden/>
    <w:rsid w:val="00715E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768"/>
    <w:rPr>
      <w:rFonts w:ascii="Times New Roman" w:eastAsiaTheme="minorEastAsia" w:hAnsi="Times New Roman"/>
      <w:lang w:eastAsia="ru-RU"/>
    </w:rPr>
  </w:style>
  <w:style w:type="paragraph" w:styleId="1">
    <w:name w:val="heading 1"/>
    <w:basedOn w:val="a0"/>
    <w:next w:val="a0"/>
    <w:link w:val="10"/>
    <w:qFormat/>
    <w:rsid w:val="002C5768"/>
    <w:pPr>
      <w:keepNext/>
      <w:spacing w:after="240"/>
      <w:jc w:val="center"/>
      <w:outlineLvl w:val="0"/>
    </w:pPr>
    <w:rPr>
      <w:rFonts w:ascii="Newton" w:eastAsiaTheme="majorEastAsia" w:hAnsi="Newton" w:cstheme="majorBidi"/>
      <w:b/>
      <w:spacing w:val="6"/>
      <w:sz w:val="32"/>
    </w:rPr>
  </w:style>
  <w:style w:type="paragraph" w:styleId="2">
    <w:name w:val="heading 2"/>
    <w:basedOn w:val="a0"/>
    <w:next w:val="a0"/>
    <w:link w:val="20"/>
    <w:unhideWhenUsed/>
    <w:qFormat/>
    <w:rsid w:val="002C5768"/>
    <w:pPr>
      <w:keepNext/>
      <w:spacing w:before="320" w:after="200"/>
      <w:jc w:val="center"/>
      <w:outlineLvl w:val="1"/>
    </w:pPr>
    <w:rPr>
      <w:rFonts w:ascii="Newton" w:eastAsiaTheme="majorEastAsia" w:hAnsi="Newton" w:cstheme="majorBidi"/>
      <w:b/>
      <w:caps/>
      <w:sz w:val="28"/>
    </w:rPr>
  </w:style>
  <w:style w:type="paragraph" w:styleId="3">
    <w:name w:val="heading 3"/>
    <w:basedOn w:val="a0"/>
    <w:next w:val="a0"/>
    <w:link w:val="30"/>
    <w:unhideWhenUsed/>
    <w:qFormat/>
    <w:rsid w:val="002C5768"/>
    <w:pPr>
      <w:keepNext/>
      <w:spacing w:before="200" w:after="120"/>
      <w:jc w:val="center"/>
      <w:outlineLvl w:val="2"/>
    </w:pPr>
    <w:rPr>
      <w:rFonts w:ascii="Newton" w:eastAsia="Times New Roman" w:hAnsi="Newton"/>
      <w:b/>
      <w:i/>
      <w:sz w:val="28"/>
    </w:rPr>
  </w:style>
  <w:style w:type="paragraph" w:styleId="4">
    <w:name w:val="heading 4"/>
    <w:basedOn w:val="a0"/>
    <w:next w:val="a0"/>
    <w:link w:val="40"/>
    <w:unhideWhenUsed/>
    <w:qFormat/>
    <w:rsid w:val="002C5768"/>
    <w:pPr>
      <w:keepNext/>
      <w:spacing w:before="200" w:after="160"/>
      <w:jc w:val="center"/>
      <w:outlineLvl w:val="3"/>
    </w:pPr>
    <w:rPr>
      <w:rFonts w:ascii="Newton" w:eastAsiaTheme="majorEastAsia" w:hAnsi="Newton" w:cstheme="majorBidi"/>
      <w:b/>
      <w:sz w:val="28"/>
    </w:rPr>
  </w:style>
  <w:style w:type="paragraph" w:styleId="5">
    <w:name w:val="heading 5"/>
    <w:basedOn w:val="a0"/>
    <w:next w:val="a0"/>
    <w:link w:val="50"/>
    <w:unhideWhenUsed/>
    <w:qFormat/>
    <w:rsid w:val="002C5768"/>
    <w:pPr>
      <w:keepNext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0"/>
    <w:next w:val="a0"/>
    <w:link w:val="60"/>
    <w:unhideWhenUsed/>
    <w:qFormat/>
    <w:rsid w:val="002C5768"/>
    <w:pPr>
      <w:keepNext/>
      <w:jc w:val="center"/>
      <w:outlineLvl w:val="5"/>
    </w:pPr>
    <w:rPr>
      <w:rFonts w:eastAsiaTheme="majorEastAsia" w:cstheme="majorBidi"/>
      <w:b/>
      <w:sz w:val="28"/>
    </w:rPr>
  </w:style>
  <w:style w:type="paragraph" w:styleId="7">
    <w:name w:val="heading 7"/>
    <w:basedOn w:val="a0"/>
    <w:next w:val="a0"/>
    <w:link w:val="70"/>
    <w:semiHidden/>
    <w:unhideWhenUsed/>
    <w:qFormat/>
    <w:rsid w:val="002C5768"/>
    <w:pPr>
      <w:keepNext/>
      <w:outlineLvl w:val="6"/>
    </w:pPr>
    <w:rPr>
      <w:rFonts w:eastAsiaTheme="majorEastAsia" w:cstheme="majorBidi"/>
      <w:sz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C5768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C57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5768"/>
    <w:rPr>
      <w:rFonts w:ascii="Newton" w:eastAsiaTheme="majorEastAsia" w:hAnsi="Newton" w:cstheme="majorBidi"/>
      <w:b/>
      <w:spacing w:val="6"/>
      <w:sz w:val="32"/>
      <w:lang w:eastAsia="ru-RU"/>
    </w:rPr>
  </w:style>
  <w:style w:type="character" w:customStyle="1" w:styleId="20">
    <w:name w:val="Заголовок 2 Знак"/>
    <w:basedOn w:val="a1"/>
    <w:link w:val="2"/>
    <w:rsid w:val="002C5768"/>
    <w:rPr>
      <w:rFonts w:ascii="Newton" w:eastAsiaTheme="majorEastAsia" w:hAnsi="Newton" w:cstheme="majorBidi"/>
      <w:b/>
      <w:caps/>
      <w:sz w:val="28"/>
      <w:lang w:eastAsia="ru-RU"/>
    </w:rPr>
  </w:style>
  <w:style w:type="paragraph" w:styleId="a4">
    <w:name w:val="Title"/>
    <w:basedOn w:val="a0"/>
    <w:link w:val="a5"/>
    <w:qFormat/>
    <w:rsid w:val="002C5768"/>
    <w:pPr>
      <w:ind w:firstLine="567"/>
      <w:jc w:val="center"/>
    </w:pPr>
    <w:rPr>
      <w:rFonts w:eastAsiaTheme="majorEastAsia" w:cstheme="majorBidi"/>
      <w:sz w:val="24"/>
    </w:rPr>
  </w:style>
  <w:style w:type="character" w:customStyle="1" w:styleId="a5">
    <w:name w:val="Название Знак"/>
    <w:basedOn w:val="a1"/>
    <w:link w:val="a4"/>
    <w:rsid w:val="002C5768"/>
    <w:rPr>
      <w:rFonts w:ascii="Times New Roman" w:eastAsiaTheme="majorEastAsia" w:hAnsi="Times New Roman" w:cstheme="majorBidi"/>
      <w:sz w:val="24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2C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C576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8">
    <w:name w:val="Body Text"/>
    <w:basedOn w:val="a0"/>
    <w:link w:val="a9"/>
    <w:unhideWhenUsed/>
    <w:rsid w:val="002C5768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2C5768"/>
    <w:rPr>
      <w:rFonts w:ascii="Times New Roman" w:eastAsiaTheme="minorEastAsia" w:hAnsi="Times New Roman"/>
      <w:sz w:val="28"/>
      <w:lang w:eastAsia="ru-RU"/>
    </w:rPr>
  </w:style>
  <w:style w:type="character" w:styleId="aa">
    <w:name w:val="Strong"/>
    <w:basedOn w:val="a1"/>
    <w:qFormat/>
    <w:rsid w:val="002C5768"/>
    <w:rPr>
      <w:b/>
      <w:bCs/>
    </w:rPr>
  </w:style>
  <w:style w:type="character" w:styleId="ab">
    <w:name w:val="Emphasis"/>
    <w:basedOn w:val="a1"/>
    <w:uiPriority w:val="20"/>
    <w:qFormat/>
    <w:rsid w:val="002C5768"/>
    <w:rPr>
      <w:i/>
      <w:iCs/>
    </w:rPr>
  </w:style>
  <w:style w:type="paragraph" w:styleId="ac">
    <w:name w:val="No Spacing"/>
    <w:uiPriority w:val="1"/>
    <w:qFormat/>
    <w:rsid w:val="002C5768"/>
    <w:rPr>
      <w:rFonts w:ascii="Times New Roman" w:eastAsiaTheme="minorEastAsia" w:hAnsi="Times New Roman"/>
      <w:lang w:eastAsia="ru-RU"/>
    </w:rPr>
  </w:style>
  <w:style w:type="paragraph" w:styleId="ad">
    <w:name w:val="TOC Heading"/>
    <w:basedOn w:val="1"/>
    <w:next w:val="a0"/>
    <w:uiPriority w:val="39"/>
    <w:semiHidden/>
    <w:unhideWhenUsed/>
    <w:qFormat/>
    <w:rsid w:val="002C5768"/>
    <w:pPr>
      <w:spacing w:before="240" w:after="60"/>
      <w:jc w:val="left"/>
      <w:outlineLvl w:val="9"/>
    </w:pPr>
    <w:rPr>
      <w:rFonts w:asciiTheme="majorHAnsi" w:hAnsiTheme="majorHAnsi"/>
      <w:bCs/>
      <w:spacing w:val="0"/>
      <w:kern w:val="32"/>
      <w:szCs w:val="32"/>
    </w:rPr>
  </w:style>
  <w:style w:type="character" w:customStyle="1" w:styleId="30">
    <w:name w:val="Заголовок 3 Знак"/>
    <w:link w:val="3"/>
    <w:rsid w:val="002C5768"/>
    <w:rPr>
      <w:rFonts w:ascii="Newton" w:eastAsia="Times New Roman" w:hAnsi="Newton"/>
      <w:b/>
      <w:i/>
      <w:sz w:val="28"/>
      <w:lang w:eastAsia="ru-RU"/>
    </w:rPr>
  </w:style>
  <w:style w:type="character" w:customStyle="1" w:styleId="40">
    <w:name w:val="Заголовок 4 Знак"/>
    <w:basedOn w:val="a1"/>
    <w:link w:val="4"/>
    <w:rsid w:val="002C5768"/>
    <w:rPr>
      <w:rFonts w:ascii="Newton" w:eastAsiaTheme="majorEastAsia" w:hAnsi="Newton" w:cstheme="majorBidi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2C5768"/>
    <w:rPr>
      <w:rFonts w:ascii="Times New Roman" w:eastAsiaTheme="majorEastAsia" w:hAnsi="Times New Roman" w:cstheme="majorBidi"/>
      <w:b/>
      <w:sz w:val="28"/>
      <w:lang w:eastAsia="ru-RU"/>
    </w:rPr>
  </w:style>
  <w:style w:type="character" w:customStyle="1" w:styleId="60">
    <w:name w:val="Заголовок 6 Знак"/>
    <w:basedOn w:val="a1"/>
    <w:link w:val="6"/>
    <w:rsid w:val="002C5768"/>
    <w:rPr>
      <w:rFonts w:ascii="Times New Roman" w:eastAsiaTheme="majorEastAsia" w:hAnsi="Times New Roman" w:cstheme="majorBidi"/>
      <w:b/>
      <w:sz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2C5768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C5768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C5768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e">
    <w:name w:val="caption"/>
    <w:basedOn w:val="a0"/>
    <w:next w:val="a0"/>
    <w:unhideWhenUsed/>
    <w:qFormat/>
    <w:rsid w:val="002C5768"/>
    <w:rPr>
      <w:rFonts w:ascii="Newton" w:hAnsi="Newton"/>
      <w:bCs/>
      <w:sz w:val="24"/>
    </w:rPr>
  </w:style>
  <w:style w:type="paragraph" w:styleId="af">
    <w:name w:val="List Paragraph"/>
    <w:basedOn w:val="a0"/>
    <w:uiPriority w:val="34"/>
    <w:qFormat/>
    <w:rsid w:val="002C5768"/>
    <w:pPr>
      <w:ind w:left="708"/>
    </w:pPr>
  </w:style>
  <w:style w:type="paragraph" w:styleId="21">
    <w:name w:val="Quote"/>
    <w:basedOn w:val="a0"/>
    <w:next w:val="a0"/>
    <w:link w:val="22"/>
    <w:uiPriority w:val="29"/>
    <w:qFormat/>
    <w:rsid w:val="002C576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C5768"/>
    <w:rPr>
      <w:rFonts w:ascii="Times New Roman" w:eastAsiaTheme="minorEastAsia" w:hAnsi="Times New Roman"/>
      <w:i/>
      <w:iCs/>
      <w:color w:val="000000" w:themeColor="text1"/>
      <w:lang w:eastAsia="ru-RU"/>
    </w:rPr>
  </w:style>
  <w:style w:type="paragraph" w:styleId="af0">
    <w:name w:val="Intense Quote"/>
    <w:basedOn w:val="a0"/>
    <w:next w:val="a0"/>
    <w:link w:val="af1"/>
    <w:uiPriority w:val="30"/>
    <w:qFormat/>
    <w:rsid w:val="002C57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2C5768"/>
    <w:rPr>
      <w:rFonts w:ascii="Times New Roman" w:eastAsiaTheme="minorEastAsia" w:hAnsi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1"/>
    <w:uiPriority w:val="19"/>
    <w:qFormat/>
    <w:rsid w:val="002C576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2C576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2C576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2C576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2C5768"/>
    <w:rPr>
      <w:b/>
      <w:bCs/>
      <w:smallCaps/>
      <w:spacing w:val="5"/>
    </w:rPr>
  </w:style>
  <w:style w:type="paragraph" w:styleId="af7">
    <w:name w:val="header"/>
    <w:basedOn w:val="a0"/>
    <w:link w:val="af8"/>
    <w:unhideWhenUsed/>
    <w:rsid w:val="002C57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8">
    <w:name w:val="Верхний колонтитул Знак"/>
    <w:basedOn w:val="a1"/>
    <w:link w:val="af7"/>
    <w:uiPriority w:val="99"/>
    <w:rsid w:val="002C5768"/>
    <w:rPr>
      <w:rFonts w:ascii="Times New Roman" w:eastAsia="Times New Roman" w:hAnsi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2C576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a">
    <w:name w:val="Нижний колонтитул Знак"/>
    <w:basedOn w:val="a1"/>
    <w:link w:val="af9"/>
    <w:uiPriority w:val="99"/>
    <w:rsid w:val="002C5768"/>
    <w:rPr>
      <w:rFonts w:ascii="Times New Roman" w:eastAsia="Times New Roman" w:hAnsi="Times New Roman"/>
      <w:lang w:eastAsia="ru-RU"/>
    </w:rPr>
  </w:style>
  <w:style w:type="paragraph" w:styleId="a">
    <w:name w:val="List Number"/>
    <w:basedOn w:val="a0"/>
    <w:semiHidden/>
    <w:unhideWhenUsed/>
    <w:rsid w:val="002C5768"/>
    <w:pPr>
      <w:numPr>
        <w:numId w:val="5"/>
      </w:numPr>
      <w:jc w:val="both"/>
    </w:pPr>
    <w:rPr>
      <w:rFonts w:eastAsia="Times New Roman"/>
      <w:sz w:val="28"/>
    </w:rPr>
  </w:style>
  <w:style w:type="paragraph" w:styleId="afb">
    <w:name w:val="Body Text Indent"/>
    <w:basedOn w:val="a0"/>
    <w:link w:val="afc"/>
    <w:unhideWhenUsed/>
    <w:rsid w:val="002C5768"/>
    <w:pPr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1"/>
    <w:link w:val="afb"/>
    <w:rsid w:val="002C5768"/>
    <w:rPr>
      <w:rFonts w:ascii="Times New Roman" w:eastAsia="Times New Roman" w:hAnsi="Times New Roman"/>
      <w:sz w:val="28"/>
      <w:lang w:eastAsia="ru-RU"/>
    </w:rPr>
  </w:style>
  <w:style w:type="paragraph" w:styleId="23">
    <w:name w:val="Body Text 2"/>
    <w:basedOn w:val="a0"/>
    <w:link w:val="24"/>
    <w:semiHidden/>
    <w:unhideWhenUsed/>
    <w:rsid w:val="002C5768"/>
    <w:pPr>
      <w:jc w:val="both"/>
    </w:pPr>
    <w:rPr>
      <w:rFonts w:eastAsia="Times New Roman"/>
    </w:rPr>
  </w:style>
  <w:style w:type="character" w:customStyle="1" w:styleId="24">
    <w:name w:val="Основной текст 2 Знак"/>
    <w:link w:val="23"/>
    <w:semiHidden/>
    <w:rsid w:val="002C5768"/>
    <w:rPr>
      <w:rFonts w:ascii="Times New Roman" w:eastAsia="Times New Roman" w:hAnsi="Times New Roman"/>
      <w:lang w:eastAsia="ru-RU"/>
    </w:rPr>
  </w:style>
  <w:style w:type="paragraph" w:styleId="25">
    <w:name w:val="Body Text Indent 2"/>
    <w:basedOn w:val="a0"/>
    <w:link w:val="26"/>
    <w:unhideWhenUsed/>
    <w:rsid w:val="002C5768"/>
    <w:pPr>
      <w:ind w:firstLine="567"/>
      <w:jc w:val="both"/>
    </w:pPr>
    <w:rPr>
      <w:rFonts w:eastAsia="Times New Roman"/>
      <w:i/>
      <w:sz w:val="28"/>
    </w:rPr>
  </w:style>
  <w:style w:type="character" w:customStyle="1" w:styleId="26">
    <w:name w:val="Основной текст с отступом 2 Знак"/>
    <w:basedOn w:val="a1"/>
    <w:link w:val="25"/>
    <w:rsid w:val="002C5768"/>
    <w:rPr>
      <w:rFonts w:ascii="Times New Roman" w:eastAsia="Times New Roman" w:hAnsi="Times New Roman"/>
      <w:i/>
      <w:sz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2C5768"/>
    <w:pPr>
      <w:ind w:firstLine="180"/>
      <w:jc w:val="both"/>
    </w:pPr>
    <w:rPr>
      <w:rFonts w:eastAsia="Times New Roman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semiHidden/>
    <w:rsid w:val="002C5768"/>
    <w:rPr>
      <w:rFonts w:ascii="Times New Roman" w:eastAsia="Times New Roman" w:hAnsi="Times New Roman"/>
      <w:sz w:val="28"/>
      <w:szCs w:val="28"/>
      <w:lang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2C5768"/>
    <w:rPr>
      <w:rFonts w:ascii="Tahoma" w:eastAsia="Times New Roman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0"/>
    <w:link w:val="aff0"/>
    <w:rsid w:val="002C5768"/>
    <w:rPr>
      <w:rFonts w:ascii="Calibri" w:eastAsia="Calibri" w:hAnsi="Calibri"/>
      <w:sz w:val="22"/>
      <w:szCs w:val="22"/>
    </w:rPr>
  </w:style>
  <w:style w:type="character" w:customStyle="1" w:styleId="aff0">
    <w:name w:val="Текст Знак"/>
    <w:basedOn w:val="a1"/>
    <w:link w:val="aff"/>
    <w:rsid w:val="002C5768"/>
    <w:rPr>
      <w:rFonts w:eastAsia="Calibri"/>
      <w:sz w:val="22"/>
      <w:szCs w:val="22"/>
      <w:lang w:eastAsia="ru-RU"/>
    </w:rPr>
  </w:style>
  <w:style w:type="paragraph" w:styleId="aff1">
    <w:name w:val="Balloon Text"/>
    <w:basedOn w:val="a0"/>
    <w:link w:val="aff2"/>
    <w:unhideWhenUsed/>
    <w:rsid w:val="002C5768"/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2C57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8">
    <w:name w:val="Таблица инт 0_8"/>
    <w:basedOn w:val="a8"/>
    <w:rsid w:val="002C5768"/>
    <w:pPr>
      <w:suppressAutoHyphens/>
      <w:spacing w:line="192" w:lineRule="auto"/>
      <w:ind w:left="28"/>
      <w:jc w:val="left"/>
    </w:pPr>
    <w:rPr>
      <w:rFonts w:eastAsia="Times New Roman"/>
      <w:sz w:val="24"/>
    </w:rPr>
  </w:style>
  <w:style w:type="paragraph" w:customStyle="1" w:styleId="09">
    <w:name w:val="Таблица инт 0_9"/>
    <w:basedOn w:val="08"/>
    <w:rsid w:val="002C5768"/>
    <w:pPr>
      <w:spacing w:line="216" w:lineRule="auto"/>
      <w:ind w:left="57"/>
    </w:pPr>
  </w:style>
  <w:style w:type="paragraph" w:customStyle="1" w:styleId="aff3">
    <w:name w:val="Обычный без отст"/>
    <w:basedOn w:val="a0"/>
    <w:rsid w:val="002C5768"/>
    <w:pPr>
      <w:jc w:val="both"/>
    </w:pPr>
    <w:rPr>
      <w:rFonts w:eastAsia="Times New Roman"/>
      <w:sz w:val="28"/>
      <w:szCs w:val="28"/>
    </w:rPr>
  </w:style>
  <w:style w:type="paragraph" w:customStyle="1" w:styleId="11">
    <w:name w:val="Таблица инт 1"/>
    <w:basedOn w:val="09"/>
    <w:rsid w:val="002C5768"/>
    <w:pPr>
      <w:spacing w:line="240" w:lineRule="auto"/>
    </w:pPr>
    <w:rPr>
      <w:szCs w:val="24"/>
    </w:rPr>
  </w:style>
  <w:style w:type="paragraph" w:customStyle="1" w:styleId="Figure">
    <w:name w:val="Figure_#"/>
    <w:basedOn w:val="a0"/>
    <w:next w:val="a0"/>
    <w:rsid w:val="002C57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4"/>
      <w:lang w:val="en-GB"/>
    </w:rPr>
  </w:style>
  <w:style w:type="paragraph" w:customStyle="1" w:styleId="aff4">
    <w:name w:val="текст"/>
    <w:basedOn w:val="aff3"/>
    <w:qFormat/>
    <w:rsid w:val="002C5768"/>
    <w:pPr>
      <w:ind w:firstLine="567"/>
    </w:pPr>
    <w:rPr>
      <w:rFonts w:ascii="Newton" w:hAnsi="Newton"/>
    </w:rPr>
  </w:style>
  <w:style w:type="paragraph" w:customStyle="1" w:styleId="12">
    <w:name w:val="Стиль1"/>
    <w:basedOn w:val="6"/>
    <w:qFormat/>
    <w:rsid w:val="002C5768"/>
    <w:rPr>
      <w:rFonts w:eastAsia="Times New Roman" w:cs="Times New Roman"/>
    </w:rPr>
  </w:style>
  <w:style w:type="paragraph" w:customStyle="1" w:styleId="27">
    <w:name w:val="Стиль2"/>
    <w:basedOn w:val="2"/>
    <w:qFormat/>
    <w:rsid w:val="002C5768"/>
    <w:rPr>
      <w:rFonts w:eastAsia="Times New Roman" w:cs="Times New Roman"/>
      <w:caps w:val="0"/>
    </w:rPr>
  </w:style>
  <w:style w:type="paragraph" w:customStyle="1" w:styleId="33">
    <w:name w:val="Стиль3"/>
    <w:basedOn w:val="3"/>
    <w:link w:val="34"/>
    <w:rsid w:val="002C5768"/>
  </w:style>
  <w:style w:type="character" w:customStyle="1" w:styleId="34">
    <w:name w:val="Стиль3 Знак"/>
    <w:basedOn w:val="30"/>
    <w:link w:val="33"/>
    <w:rsid w:val="002C5768"/>
    <w:rPr>
      <w:rFonts w:ascii="Newton" w:eastAsia="Times New Roman" w:hAnsi="Newton"/>
      <w:b/>
      <w:i/>
      <w:sz w:val="28"/>
      <w:lang w:eastAsia="ru-RU"/>
    </w:rPr>
  </w:style>
  <w:style w:type="paragraph" w:styleId="13">
    <w:name w:val="toc 1"/>
    <w:basedOn w:val="a0"/>
    <w:next w:val="a0"/>
    <w:autoRedefine/>
    <w:qFormat/>
    <w:rsid w:val="002C5768"/>
    <w:pPr>
      <w:tabs>
        <w:tab w:val="right" w:pos="9118"/>
      </w:tabs>
      <w:spacing w:before="240" w:after="120"/>
      <w:ind w:firstLine="567"/>
    </w:pPr>
    <w:rPr>
      <w:rFonts w:eastAsia="Times New Roman"/>
      <w:b/>
      <w:bCs/>
      <w:noProof/>
      <w:color w:val="000000"/>
      <w:sz w:val="28"/>
      <w:szCs w:val="28"/>
    </w:rPr>
  </w:style>
  <w:style w:type="paragraph" w:styleId="28">
    <w:name w:val="toc 2"/>
    <w:basedOn w:val="a0"/>
    <w:next w:val="a0"/>
    <w:autoRedefine/>
    <w:qFormat/>
    <w:rsid w:val="002C5768"/>
    <w:pPr>
      <w:tabs>
        <w:tab w:val="right" w:pos="9118"/>
      </w:tabs>
      <w:spacing w:before="120"/>
      <w:ind w:left="238" w:firstLine="567"/>
    </w:pPr>
    <w:rPr>
      <w:rFonts w:ascii="Calibri" w:eastAsia="Times New Roman" w:hAnsi="Calibri" w:cs="Calibri"/>
      <w:i/>
      <w:iCs/>
    </w:rPr>
  </w:style>
  <w:style w:type="paragraph" w:styleId="35">
    <w:name w:val="toc 3"/>
    <w:basedOn w:val="a0"/>
    <w:next w:val="a0"/>
    <w:autoRedefine/>
    <w:uiPriority w:val="39"/>
    <w:unhideWhenUsed/>
    <w:qFormat/>
    <w:rsid w:val="002C5768"/>
    <w:pPr>
      <w:ind w:left="480" w:firstLine="567"/>
    </w:pPr>
    <w:rPr>
      <w:rFonts w:ascii="Calibri" w:eastAsia="Times New Roman" w:hAnsi="Calibri" w:cs="Calibri"/>
    </w:rPr>
  </w:style>
  <w:style w:type="paragraph" w:styleId="41">
    <w:name w:val="toc 4"/>
    <w:basedOn w:val="a0"/>
    <w:next w:val="a0"/>
    <w:autoRedefine/>
    <w:rsid w:val="002C5768"/>
    <w:pPr>
      <w:ind w:left="720" w:firstLine="567"/>
    </w:pPr>
    <w:rPr>
      <w:rFonts w:ascii="Calibri" w:eastAsia="Times New Roman" w:hAnsi="Calibri" w:cs="Calibri"/>
    </w:rPr>
  </w:style>
  <w:style w:type="paragraph" w:styleId="51">
    <w:name w:val="toc 5"/>
    <w:basedOn w:val="a0"/>
    <w:next w:val="a0"/>
    <w:autoRedefine/>
    <w:rsid w:val="002C5768"/>
    <w:pPr>
      <w:ind w:left="960" w:firstLine="567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autoRedefine/>
    <w:rsid w:val="002C5768"/>
    <w:pPr>
      <w:ind w:left="1200" w:firstLine="567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autoRedefine/>
    <w:rsid w:val="002C5768"/>
    <w:pPr>
      <w:ind w:left="1440" w:firstLine="567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autoRedefine/>
    <w:rsid w:val="002C5768"/>
    <w:pPr>
      <w:ind w:left="1680" w:firstLine="567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autoRedefine/>
    <w:rsid w:val="002C5768"/>
    <w:pPr>
      <w:ind w:left="1920" w:firstLine="567"/>
    </w:pPr>
    <w:rPr>
      <w:rFonts w:ascii="Calibri" w:eastAsia="Times New Roman" w:hAnsi="Calibri" w:cs="Calibri"/>
    </w:rPr>
  </w:style>
  <w:style w:type="character" w:styleId="aff5">
    <w:name w:val="page number"/>
    <w:basedOn w:val="a1"/>
    <w:rsid w:val="002C5768"/>
  </w:style>
  <w:style w:type="character" w:styleId="aff6">
    <w:name w:val="Hyperlink"/>
    <w:basedOn w:val="a1"/>
    <w:unhideWhenUsed/>
    <w:rsid w:val="002C5768"/>
    <w:rPr>
      <w:color w:val="0000FF"/>
      <w:u w:val="single"/>
    </w:rPr>
  </w:style>
  <w:style w:type="paragraph" w:customStyle="1" w:styleId="14">
    <w:name w:val="Обычный1"/>
    <w:rsid w:val="002C5768"/>
    <w:pPr>
      <w:widowControl w:val="0"/>
      <w:suppressAutoHyphens/>
      <w:spacing w:before="200" w:line="259" w:lineRule="auto"/>
      <w:ind w:left="320"/>
    </w:pPr>
    <w:rPr>
      <w:rFonts w:ascii="Arial" w:eastAsia="Times New Roman" w:hAnsi="Arial"/>
      <w:sz w:val="18"/>
      <w:lang w:eastAsia="ar-SA"/>
    </w:rPr>
  </w:style>
  <w:style w:type="character" w:customStyle="1" w:styleId="15">
    <w:name w:val="Текст Знак1"/>
    <w:basedOn w:val="a1"/>
    <w:rsid w:val="002C5768"/>
    <w:rPr>
      <w:rFonts w:ascii="Courier New" w:hAnsi="Courier New" w:cs="Courier New"/>
    </w:rPr>
  </w:style>
  <w:style w:type="paragraph" w:customStyle="1" w:styleId="Style2">
    <w:name w:val="Style2"/>
    <w:basedOn w:val="a0"/>
    <w:rsid w:val="00C73543"/>
    <w:pPr>
      <w:widowControl w:val="0"/>
      <w:autoSpaceDE w:val="0"/>
      <w:autoSpaceDN w:val="0"/>
      <w:adjustRightInd w:val="0"/>
      <w:spacing w:line="220" w:lineRule="exact"/>
      <w:ind w:firstLine="48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C73543"/>
    <w:pPr>
      <w:widowControl w:val="0"/>
      <w:autoSpaceDE w:val="0"/>
      <w:autoSpaceDN w:val="0"/>
      <w:adjustRightInd w:val="0"/>
      <w:spacing w:line="216" w:lineRule="exact"/>
      <w:ind w:firstLine="48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73543"/>
    <w:pPr>
      <w:widowControl w:val="0"/>
      <w:autoSpaceDE w:val="0"/>
      <w:autoSpaceDN w:val="0"/>
      <w:adjustRightInd w:val="0"/>
      <w:spacing w:line="214" w:lineRule="exact"/>
    </w:pPr>
    <w:rPr>
      <w:rFonts w:eastAsia="Times New Roman"/>
      <w:sz w:val="24"/>
      <w:szCs w:val="24"/>
    </w:rPr>
  </w:style>
  <w:style w:type="paragraph" w:customStyle="1" w:styleId="Style5">
    <w:name w:val="Style5"/>
    <w:basedOn w:val="a0"/>
    <w:rsid w:val="00C73543"/>
    <w:pPr>
      <w:widowControl w:val="0"/>
      <w:autoSpaceDE w:val="0"/>
      <w:autoSpaceDN w:val="0"/>
      <w:adjustRightInd w:val="0"/>
      <w:spacing w:line="218" w:lineRule="exact"/>
      <w:ind w:firstLine="480"/>
    </w:pPr>
    <w:rPr>
      <w:rFonts w:eastAsia="Times New Roman"/>
      <w:sz w:val="24"/>
      <w:szCs w:val="24"/>
    </w:rPr>
  </w:style>
  <w:style w:type="paragraph" w:customStyle="1" w:styleId="Style6">
    <w:name w:val="Style6"/>
    <w:basedOn w:val="a0"/>
    <w:rsid w:val="00C73543"/>
    <w:pPr>
      <w:widowControl w:val="0"/>
      <w:autoSpaceDE w:val="0"/>
      <w:autoSpaceDN w:val="0"/>
      <w:adjustRightInd w:val="0"/>
      <w:spacing w:line="216" w:lineRule="exact"/>
      <w:ind w:firstLine="667"/>
    </w:pPr>
    <w:rPr>
      <w:rFonts w:eastAsia="Times New Roman"/>
      <w:sz w:val="24"/>
      <w:szCs w:val="24"/>
    </w:rPr>
  </w:style>
  <w:style w:type="paragraph" w:customStyle="1" w:styleId="Style7">
    <w:name w:val="Style7"/>
    <w:basedOn w:val="a0"/>
    <w:rsid w:val="00C73543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</w:rPr>
  </w:style>
  <w:style w:type="paragraph" w:customStyle="1" w:styleId="Style8">
    <w:name w:val="Style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1">
    <w:name w:val="Font Style41"/>
    <w:basedOn w:val="a1"/>
    <w:rsid w:val="00C735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1"/>
    <w:rsid w:val="00C7354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3">
    <w:name w:val="Font Style43"/>
    <w:basedOn w:val="a1"/>
    <w:rsid w:val="00C73543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44">
    <w:name w:val="Font Style44"/>
    <w:basedOn w:val="a1"/>
    <w:rsid w:val="00C73543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1"/>
    <w:rsid w:val="00C73543"/>
    <w:rPr>
      <w:rFonts w:ascii="Candara" w:hAnsi="Candara" w:cs="Candara"/>
      <w:i/>
      <w:iCs/>
      <w:spacing w:val="20"/>
      <w:sz w:val="20"/>
      <w:szCs w:val="20"/>
    </w:rPr>
  </w:style>
  <w:style w:type="character" w:customStyle="1" w:styleId="FontStyle46">
    <w:name w:val="Font Style46"/>
    <w:basedOn w:val="a1"/>
    <w:rsid w:val="00C73543"/>
    <w:rPr>
      <w:rFonts w:ascii="Cambria" w:hAnsi="Cambria" w:cs="Cambria"/>
      <w:i/>
      <w:iCs/>
      <w:spacing w:val="30"/>
      <w:sz w:val="18"/>
      <w:szCs w:val="18"/>
    </w:rPr>
  </w:style>
  <w:style w:type="character" w:customStyle="1" w:styleId="FontStyle47">
    <w:name w:val="Font Style47"/>
    <w:basedOn w:val="a1"/>
    <w:rsid w:val="00C735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1"/>
    <w:rsid w:val="00C73543"/>
    <w:rPr>
      <w:rFonts w:ascii="Cambria" w:hAnsi="Cambria" w:cs="Cambria"/>
      <w:spacing w:val="-10"/>
      <w:sz w:val="24"/>
      <w:szCs w:val="24"/>
    </w:rPr>
  </w:style>
  <w:style w:type="character" w:customStyle="1" w:styleId="FontStyle72">
    <w:name w:val="Font Style72"/>
    <w:basedOn w:val="a1"/>
    <w:rsid w:val="00C7354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1"/>
    <w:rsid w:val="00C73543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5">
    <w:name w:val="Style15"/>
    <w:basedOn w:val="a0"/>
    <w:rsid w:val="00C73543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0">
    <w:name w:val="Style20"/>
    <w:basedOn w:val="a0"/>
    <w:rsid w:val="00C73543"/>
    <w:pPr>
      <w:widowControl w:val="0"/>
      <w:autoSpaceDE w:val="0"/>
      <w:autoSpaceDN w:val="0"/>
      <w:adjustRightInd w:val="0"/>
      <w:spacing w:line="269" w:lineRule="exact"/>
      <w:ind w:firstLine="259"/>
    </w:pPr>
    <w:rPr>
      <w:rFonts w:eastAsia="Times New Roman"/>
      <w:sz w:val="24"/>
      <w:szCs w:val="24"/>
    </w:rPr>
  </w:style>
  <w:style w:type="paragraph" w:customStyle="1" w:styleId="Style21">
    <w:name w:val="Style21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3">
    <w:name w:val="Style23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4">
    <w:name w:val="Style2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6">
    <w:name w:val="Style26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7">
    <w:name w:val="Style27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9">
    <w:name w:val="Style29"/>
    <w:basedOn w:val="a0"/>
    <w:rsid w:val="00C73543"/>
    <w:pPr>
      <w:widowControl w:val="0"/>
      <w:autoSpaceDE w:val="0"/>
      <w:autoSpaceDN w:val="0"/>
      <w:adjustRightInd w:val="0"/>
      <w:spacing w:line="235" w:lineRule="exact"/>
      <w:ind w:firstLine="77"/>
    </w:pPr>
    <w:rPr>
      <w:rFonts w:eastAsia="Times New Roman"/>
      <w:sz w:val="24"/>
      <w:szCs w:val="24"/>
    </w:rPr>
  </w:style>
  <w:style w:type="character" w:customStyle="1" w:styleId="FontStyle49">
    <w:name w:val="Font Style49"/>
    <w:basedOn w:val="a1"/>
    <w:rsid w:val="00C73543"/>
    <w:rPr>
      <w:rFonts w:ascii="Candara" w:hAnsi="Candara" w:cs="Candara"/>
      <w:b/>
      <w:bCs/>
      <w:i/>
      <w:iCs/>
      <w:spacing w:val="10"/>
      <w:sz w:val="18"/>
      <w:szCs w:val="18"/>
    </w:rPr>
  </w:style>
  <w:style w:type="character" w:customStyle="1" w:styleId="FontStyle50">
    <w:name w:val="Font Style50"/>
    <w:basedOn w:val="a1"/>
    <w:rsid w:val="00C7354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2">
    <w:name w:val="Font Style52"/>
    <w:basedOn w:val="a1"/>
    <w:rsid w:val="00C73543"/>
    <w:rPr>
      <w:rFonts w:ascii="Candara" w:hAnsi="Candara" w:cs="Candara"/>
      <w:b/>
      <w:bCs/>
      <w:smallCaps/>
      <w:sz w:val="26"/>
      <w:szCs w:val="26"/>
    </w:rPr>
  </w:style>
  <w:style w:type="character" w:customStyle="1" w:styleId="FontStyle53">
    <w:name w:val="Font Style53"/>
    <w:basedOn w:val="a1"/>
    <w:rsid w:val="00C73543"/>
    <w:rPr>
      <w:rFonts w:ascii="Cambria" w:hAnsi="Cambria" w:cs="Cambria"/>
      <w:b/>
      <w:bCs/>
      <w:smallCaps/>
      <w:spacing w:val="-20"/>
      <w:sz w:val="26"/>
      <w:szCs w:val="26"/>
    </w:rPr>
  </w:style>
  <w:style w:type="character" w:customStyle="1" w:styleId="FontStyle54">
    <w:name w:val="Font Style54"/>
    <w:basedOn w:val="a1"/>
    <w:rsid w:val="00C7354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5">
    <w:name w:val="Font Style55"/>
    <w:basedOn w:val="a1"/>
    <w:rsid w:val="00C73543"/>
    <w:rPr>
      <w:rFonts w:ascii="Corbel" w:hAnsi="Corbel" w:cs="Corbel"/>
      <w:b/>
      <w:bCs/>
      <w:sz w:val="28"/>
      <w:szCs w:val="28"/>
    </w:rPr>
  </w:style>
  <w:style w:type="character" w:customStyle="1" w:styleId="FontStyle56">
    <w:name w:val="Font Style56"/>
    <w:basedOn w:val="a1"/>
    <w:rsid w:val="00C73543"/>
    <w:rPr>
      <w:rFonts w:ascii="Cambria" w:hAnsi="Cambria" w:cs="Cambria"/>
      <w:spacing w:val="10"/>
      <w:sz w:val="22"/>
      <w:szCs w:val="22"/>
    </w:rPr>
  </w:style>
  <w:style w:type="character" w:customStyle="1" w:styleId="FontStyle57">
    <w:name w:val="Font Style57"/>
    <w:basedOn w:val="a1"/>
    <w:rsid w:val="00C73543"/>
    <w:rPr>
      <w:rFonts w:ascii="Franklin Gothic Demi" w:hAnsi="Franklin Gothic Demi" w:cs="Franklin Gothic Demi"/>
      <w:i/>
      <w:iCs/>
      <w:spacing w:val="-10"/>
      <w:sz w:val="42"/>
      <w:szCs w:val="42"/>
    </w:rPr>
  </w:style>
  <w:style w:type="character" w:customStyle="1" w:styleId="FontStyle58">
    <w:name w:val="Font Style58"/>
    <w:basedOn w:val="a1"/>
    <w:rsid w:val="00C73543"/>
    <w:rPr>
      <w:rFonts w:ascii="Cambria" w:hAnsi="Cambria" w:cs="Cambria"/>
      <w:i/>
      <w:iCs/>
      <w:spacing w:val="-30"/>
      <w:sz w:val="30"/>
      <w:szCs w:val="30"/>
    </w:rPr>
  </w:style>
  <w:style w:type="character" w:customStyle="1" w:styleId="FontStyle60">
    <w:name w:val="Font Style60"/>
    <w:basedOn w:val="a1"/>
    <w:rsid w:val="00C73543"/>
    <w:rPr>
      <w:rFonts w:ascii="Palatino Linotype" w:hAnsi="Palatino Linotype" w:cs="Palatino Linotype"/>
      <w:b/>
      <w:bCs/>
      <w:i/>
      <w:iCs/>
      <w:spacing w:val="20"/>
      <w:sz w:val="20"/>
      <w:szCs w:val="20"/>
    </w:rPr>
  </w:style>
  <w:style w:type="character" w:customStyle="1" w:styleId="FontStyle61">
    <w:name w:val="Font Style61"/>
    <w:basedOn w:val="a1"/>
    <w:rsid w:val="00C73543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1"/>
    <w:rsid w:val="00C7354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8">
    <w:name w:val="Font Style68"/>
    <w:basedOn w:val="a1"/>
    <w:rsid w:val="00C73543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basedOn w:val="a1"/>
    <w:rsid w:val="00C7354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3">
    <w:name w:val="Style33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4">
    <w:name w:val="Style3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6">
    <w:name w:val="Style36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8">
    <w:name w:val="Style3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4">
    <w:name w:val="Font Style64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a1"/>
    <w:rsid w:val="00C735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C73543"/>
    <w:pPr>
      <w:widowControl w:val="0"/>
      <w:autoSpaceDE w:val="0"/>
      <w:autoSpaceDN w:val="0"/>
      <w:adjustRightInd w:val="0"/>
      <w:spacing w:line="235" w:lineRule="exact"/>
      <w:ind w:hanging="278"/>
    </w:pPr>
    <w:rPr>
      <w:rFonts w:eastAsia="Times New Roman"/>
      <w:sz w:val="24"/>
      <w:szCs w:val="24"/>
    </w:rPr>
  </w:style>
  <w:style w:type="paragraph" w:customStyle="1" w:styleId="Style22">
    <w:name w:val="Style22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0">
    <w:name w:val="Style30"/>
    <w:basedOn w:val="a0"/>
    <w:rsid w:val="00C73543"/>
    <w:pPr>
      <w:widowControl w:val="0"/>
      <w:autoSpaceDE w:val="0"/>
      <w:autoSpaceDN w:val="0"/>
      <w:adjustRightInd w:val="0"/>
      <w:spacing w:line="264" w:lineRule="exact"/>
      <w:ind w:firstLine="211"/>
      <w:jc w:val="both"/>
    </w:pPr>
    <w:rPr>
      <w:rFonts w:eastAsia="Times New Roman"/>
      <w:sz w:val="24"/>
      <w:szCs w:val="24"/>
    </w:rPr>
  </w:style>
  <w:style w:type="paragraph" w:customStyle="1" w:styleId="Style35">
    <w:name w:val="Style35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7">
    <w:name w:val="Style37"/>
    <w:basedOn w:val="a0"/>
    <w:rsid w:val="00C73543"/>
    <w:pPr>
      <w:widowControl w:val="0"/>
      <w:autoSpaceDE w:val="0"/>
      <w:autoSpaceDN w:val="0"/>
      <w:adjustRightInd w:val="0"/>
      <w:spacing w:line="235" w:lineRule="exact"/>
      <w:ind w:firstLine="461"/>
    </w:pPr>
    <w:rPr>
      <w:rFonts w:eastAsia="Times New Roman"/>
      <w:sz w:val="24"/>
      <w:szCs w:val="24"/>
    </w:rPr>
  </w:style>
  <w:style w:type="paragraph" w:customStyle="1" w:styleId="Style39">
    <w:name w:val="Style39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3">
    <w:name w:val="Font Style63"/>
    <w:basedOn w:val="a1"/>
    <w:rsid w:val="00C7354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1"/>
    <w:rsid w:val="00C73543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customStyle="1" w:styleId="Style16">
    <w:name w:val="Style16"/>
    <w:basedOn w:val="a0"/>
    <w:rsid w:val="00C73543"/>
    <w:pPr>
      <w:widowControl w:val="0"/>
      <w:autoSpaceDE w:val="0"/>
      <w:autoSpaceDN w:val="0"/>
      <w:adjustRightInd w:val="0"/>
      <w:spacing w:line="206" w:lineRule="exact"/>
      <w:ind w:hanging="182"/>
    </w:pPr>
    <w:rPr>
      <w:rFonts w:eastAsia="Times New Roman"/>
      <w:sz w:val="24"/>
      <w:szCs w:val="24"/>
    </w:rPr>
  </w:style>
  <w:style w:type="paragraph" w:customStyle="1" w:styleId="Style32">
    <w:name w:val="Style32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7">
    <w:name w:val="Font Style67"/>
    <w:basedOn w:val="a1"/>
    <w:rsid w:val="00C73543"/>
    <w:rPr>
      <w:rFonts w:ascii="Candara" w:hAnsi="Candara" w:cs="Candara"/>
      <w:b/>
      <w:bCs/>
      <w:i/>
      <w:iCs/>
      <w:spacing w:val="10"/>
      <w:sz w:val="18"/>
      <w:szCs w:val="18"/>
    </w:rPr>
  </w:style>
  <w:style w:type="character" w:customStyle="1" w:styleId="FontStyle75">
    <w:name w:val="Font Style75"/>
    <w:basedOn w:val="a1"/>
    <w:rsid w:val="00C73543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character" w:styleId="aff7">
    <w:name w:val="Placeholder Text"/>
    <w:basedOn w:val="a1"/>
    <w:uiPriority w:val="99"/>
    <w:semiHidden/>
    <w:rsid w:val="00715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png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8.png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231" Type="http://schemas.openxmlformats.org/officeDocument/2006/relationships/footer" Target="foot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2</cp:revision>
  <cp:lastPrinted>2013-02-27T13:28:00Z</cp:lastPrinted>
  <dcterms:created xsi:type="dcterms:W3CDTF">2014-01-24T17:55:00Z</dcterms:created>
  <dcterms:modified xsi:type="dcterms:W3CDTF">2014-01-24T17:55:00Z</dcterms:modified>
</cp:coreProperties>
</file>