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D1" w:rsidRPr="00712FD1" w:rsidRDefault="00712FD1" w:rsidP="00FB74C0">
      <w:pPr>
        <w:spacing w:after="0"/>
        <w:rPr>
          <w:rFonts w:cstheme="minorHAnsi"/>
          <w:sz w:val="24"/>
          <w:szCs w:val="24"/>
        </w:rPr>
      </w:pPr>
      <w:r w:rsidRPr="00712FD1">
        <w:rPr>
          <w:rFonts w:cstheme="minorHAnsi"/>
          <w:sz w:val="24"/>
          <w:szCs w:val="24"/>
        </w:rPr>
        <w:t>8 задач.</w:t>
      </w:r>
    </w:p>
    <w:p w:rsidR="00FB74C0" w:rsidRPr="00712FD1" w:rsidRDefault="00712FD1" w:rsidP="00FB74C0">
      <w:pPr>
        <w:spacing w:after="0"/>
        <w:rPr>
          <w:rFonts w:cstheme="minorHAnsi"/>
          <w:sz w:val="24"/>
          <w:szCs w:val="24"/>
        </w:rPr>
      </w:pPr>
      <w:r w:rsidRPr="00712FD1">
        <w:rPr>
          <w:rFonts w:cstheme="minorHAnsi"/>
          <w:sz w:val="24"/>
          <w:szCs w:val="24"/>
        </w:rPr>
        <w:t>Решение чем подробнее, тем лучше.</w:t>
      </w:r>
    </w:p>
    <w:p w:rsidR="00FB74C0" w:rsidRPr="00712FD1" w:rsidRDefault="00FB74C0" w:rsidP="00FB74C0">
      <w:pPr>
        <w:spacing w:after="0"/>
        <w:rPr>
          <w:rFonts w:cstheme="minorHAnsi"/>
        </w:rPr>
      </w:pPr>
    </w:p>
    <w:p w:rsidR="00696C02" w:rsidRPr="00FB74C0" w:rsidRDefault="00696C02" w:rsidP="00FB74C0">
      <w:pPr>
        <w:pStyle w:val="a3"/>
        <w:numPr>
          <w:ilvl w:val="0"/>
          <w:numId w:val="5"/>
        </w:numPr>
        <w:spacing w:after="0"/>
        <w:rPr>
          <w:rFonts w:cstheme="minorHAnsi"/>
        </w:rPr>
      </w:pPr>
      <w:r w:rsidRPr="00FB74C0">
        <w:rPr>
          <w:rFonts w:cstheme="minorHAnsi"/>
        </w:rPr>
        <w:t>Исследовать несобственный интеграл на сходимость:</w:t>
      </w:r>
    </w:p>
    <w:p w:rsidR="00696C02" w:rsidRPr="00FB74C0" w:rsidRDefault="00F465E9" w:rsidP="00FB74C0">
      <w:pPr>
        <w:spacing w:after="0"/>
        <w:ind w:left="720"/>
        <w:rPr>
          <w:rFonts w:eastAsiaTheme="minorEastAsia" w:cstheme="minorHAnsi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theme="minorHAnsi"/>
                </w:rPr>
              </m:ctrlPr>
            </m:naryPr>
            <m:sub>
              <m:r>
                <m:rPr>
                  <m:sty m:val="p"/>
                </m:rPr>
                <w:rPr>
                  <w:rFonts w:cstheme="minorHAnsi"/>
                </w:rPr>
                <m:t>-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cstheme="minorHAnsi"/>
                </w:rPr>
                <m:t>+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box>
                    <m:boxPr>
                      <m:diff m:val="on"/>
                      <m:ctrlPr>
                        <w:rPr>
                          <w:rFonts w:ascii="Cambria Math" w:hAnsi="Cambria Math" w:cstheme="minorHAnsi"/>
                        </w:rPr>
                      </m:ctrlPr>
                    </m:boxPr>
                    <m:e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</w:rPr>
                        <m:t>dx</m:t>
                      </m:r>
                    </m:e>
                  </m:box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cstheme="minorHAnsi"/>
                    </w:rPr>
                    <m:t>+</m:t>
                  </m:r>
                  <m:rad>
                    <m:radPr>
                      <m:ctrlPr>
                        <w:rPr>
                          <w:rFonts w:ascii="Cambria Math" w:hAnsi="Cambria Math" w:cstheme="minorHAnsi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lang w:val="en-US"/>
                        </w:rPr>
                        <m:t>+1</m:t>
                      </m:r>
                    </m:e>
                  </m:rad>
                </m:den>
              </m:f>
            </m:e>
          </m:nary>
        </m:oMath>
      </m:oMathPara>
    </w:p>
    <w:p w:rsidR="00531D08" w:rsidRPr="00FB74C0" w:rsidRDefault="00531D08" w:rsidP="00FB74C0">
      <w:pPr>
        <w:spacing w:after="0"/>
        <w:rPr>
          <w:rFonts w:eastAsiaTheme="minorEastAsia" w:cstheme="minorHAnsi"/>
          <w:lang w:val="en-US"/>
        </w:rPr>
      </w:pPr>
    </w:p>
    <w:p w:rsidR="00531D08" w:rsidRPr="00FB74C0" w:rsidRDefault="00531D08" w:rsidP="00FB74C0">
      <w:pPr>
        <w:spacing w:after="0"/>
        <w:rPr>
          <w:rFonts w:eastAsiaTheme="minorEastAsia" w:cstheme="minorHAnsi"/>
          <w:lang w:val="en-US"/>
        </w:rPr>
      </w:pPr>
    </w:p>
    <w:p w:rsidR="00696C02" w:rsidRPr="00FB74C0" w:rsidRDefault="00696C02" w:rsidP="00FB74C0">
      <w:pPr>
        <w:pStyle w:val="a3"/>
        <w:numPr>
          <w:ilvl w:val="0"/>
          <w:numId w:val="5"/>
        </w:numPr>
        <w:spacing w:after="0"/>
        <w:rPr>
          <w:rFonts w:eastAsiaTheme="minorEastAsia" w:cstheme="minorHAnsi"/>
        </w:rPr>
      </w:pPr>
      <w:r w:rsidRPr="00FB74C0">
        <w:rPr>
          <w:rFonts w:eastAsiaTheme="minorEastAsia" w:cstheme="minorHAnsi"/>
        </w:rPr>
        <w:t xml:space="preserve">Найти </w:t>
      </w:r>
      <m:oMath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theme="minorHAnsi"/>
              </w:rPr>
              <m:t>dz</m:t>
            </m:r>
          </m:num>
          <m:den>
            <m:r>
              <m:rPr>
                <m:sty m:val="p"/>
              </m:rPr>
              <w:rPr>
                <w:rFonts w:ascii="Cambria Math" w:eastAsiaTheme="minorEastAsia" w:cstheme="minorHAnsi"/>
              </w:rPr>
              <m:t>dx</m:t>
            </m:r>
          </m:den>
        </m:f>
      </m:oMath>
      <w:r w:rsidRPr="00FB74C0">
        <w:rPr>
          <w:rFonts w:eastAsiaTheme="minorEastAsia" w:cstheme="minorHAnsi"/>
        </w:rPr>
        <w:t xml:space="preserve">, если </w:t>
      </w:r>
      <m:oMath>
        <m:r>
          <m:rPr>
            <m:sty m:val="p"/>
          </m:rPr>
          <w:rPr>
            <w:rFonts w:ascii="Cambria Math" w:eastAsiaTheme="minorEastAsia" w:cstheme="minorHAnsi"/>
          </w:rPr>
          <m:t>z=</m:t>
        </m:r>
        <m:sSup>
          <m:sSupPr>
            <m:ctrlPr>
              <w:rPr>
                <w:rFonts w:ascii="Cambria Math" w:eastAsiaTheme="minorEastAsia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Theme="minorEastAsia" w:cstheme="minorHAnsi"/>
              </w:rPr>
              <m:t>v</m:t>
            </m:r>
          </m:sup>
        </m:sSup>
      </m:oMath>
      <w:r w:rsidRPr="00FB74C0">
        <w:rPr>
          <w:rFonts w:eastAsiaTheme="minorEastAsia" w:cstheme="minorHAnsi"/>
        </w:rPr>
        <w:t xml:space="preserve">, а </w:t>
      </w:r>
      <m:oMath>
        <m:r>
          <m:rPr>
            <m:sty m:val="p"/>
          </m:rPr>
          <w:rPr>
            <w:rFonts w:ascii="Cambria Math" w:eastAsiaTheme="minorEastAsia" w:cstheme="minorHAnsi"/>
          </w:rPr>
          <m:t>u=</m:t>
        </m:r>
        <m:func>
          <m:funcPr>
            <m:ctrlPr>
              <w:rPr>
                <w:rFonts w:ascii="Cambria Math" w:eastAsiaTheme="minorEastAsia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cstheme="minorHAnsi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x</m:t>
            </m:r>
          </m:e>
        </m:func>
      </m:oMath>
      <w:r w:rsidRPr="00FB74C0">
        <w:rPr>
          <w:rFonts w:eastAsiaTheme="minorEastAsia" w:cstheme="minorHAnsi"/>
        </w:rPr>
        <w:t xml:space="preserve">, </w:t>
      </w:r>
      <m:oMath>
        <m:r>
          <m:rPr>
            <m:sty m:val="p"/>
          </m:rPr>
          <w:rPr>
            <w:rFonts w:ascii="Cambria Math" w:eastAsiaTheme="minorEastAsia" w:cstheme="minorHAnsi"/>
          </w:rPr>
          <m:t>v=</m:t>
        </m:r>
        <m:func>
          <m:funcPr>
            <m:ctrlPr>
              <w:rPr>
                <w:rFonts w:ascii="Cambria Math" w:eastAsiaTheme="minorEastAsia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cstheme="minorHAnsi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x</m:t>
            </m:r>
          </m:e>
        </m:func>
      </m:oMath>
    </w:p>
    <w:p w:rsidR="00531D08" w:rsidRPr="00FB74C0" w:rsidRDefault="00531D08" w:rsidP="00FB74C0">
      <w:pPr>
        <w:spacing w:after="0"/>
        <w:rPr>
          <w:rFonts w:eastAsiaTheme="minorEastAsia" w:cstheme="minorHAnsi"/>
        </w:rPr>
      </w:pPr>
    </w:p>
    <w:p w:rsidR="00531D08" w:rsidRPr="00FB74C0" w:rsidRDefault="00531D08" w:rsidP="00FB74C0">
      <w:pPr>
        <w:spacing w:after="0"/>
        <w:rPr>
          <w:rFonts w:eastAsiaTheme="minorEastAsia" w:cstheme="minorHAnsi"/>
        </w:rPr>
      </w:pPr>
    </w:p>
    <w:p w:rsidR="00696C02" w:rsidRPr="00FB74C0" w:rsidRDefault="00696C02" w:rsidP="00FB74C0">
      <w:pPr>
        <w:pStyle w:val="a3"/>
        <w:numPr>
          <w:ilvl w:val="0"/>
          <w:numId w:val="5"/>
        </w:numPr>
        <w:spacing w:after="0"/>
        <w:rPr>
          <w:rFonts w:eastAsiaTheme="minorEastAsia" w:cstheme="minorHAnsi"/>
        </w:rPr>
      </w:pPr>
      <w:r w:rsidRPr="00FB74C0">
        <w:rPr>
          <w:rFonts w:eastAsiaTheme="minorEastAsia" w:cstheme="minorHAnsi"/>
        </w:rPr>
        <w:t>Написать уравнения кас</w:t>
      </w:r>
      <w:r w:rsidR="00D97FEF">
        <w:rPr>
          <w:rFonts w:eastAsiaTheme="minorEastAsia" w:cstheme="minorHAnsi"/>
        </w:rPr>
        <w:t>ательной плоскости и нормали в точке</w:t>
      </w:r>
      <w:r w:rsidRPr="00FB74C0">
        <w:rPr>
          <w:rFonts w:eastAsiaTheme="minorEastAsia" w:cstheme="minorHAnsi"/>
        </w:rPr>
        <w:t xml:space="preserve"> </w:t>
      </w:r>
      <w:r w:rsidRPr="00FB74C0">
        <w:rPr>
          <w:rFonts w:eastAsiaTheme="minorEastAsia" w:cstheme="minorHAnsi"/>
          <w:lang w:val="en-US"/>
        </w:rPr>
        <w:t>M</w:t>
      </w:r>
      <w:r w:rsidRPr="00FB74C0">
        <w:rPr>
          <w:rFonts w:eastAsiaTheme="minorEastAsia" w:cstheme="minorHAnsi"/>
        </w:rPr>
        <w:t xml:space="preserve">(1;1) к поверхности </w:t>
      </w:r>
      <m:oMath>
        <m:r>
          <m:rPr>
            <m:sty m:val="p"/>
          </m:rPr>
          <w:rPr>
            <w:rFonts w:ascii="Cambria Math" w:eastAsiaTheme="minorEastAsia" w:cstheme="minorHAnsi"/>
          </w:rPr>
          <m:t>z=</m:t>
        </m:r>
        <m:sSup>
          <m:sSupPr>
            <m:ctrlPr>
              <w:rPr>
                <w:rFonts w:ascii="Cambria Math" w:eastAsiaTheme="minorEastAsia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cstheme="minorHAnsi"/>
          </w:rPr>
          <m:t>+3</m:t>
        </m:r>
        <m:sSup>
          <m:sSupPr>
            <m:ctrlPr>
              <w:rPr>
                <w:rFonts w:ascii="Cambria Math" w:eastAsiaTheme="minorEastAsia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cstheme="minorHAnsi"/>
              </w:rPr>
              <m:t>2</m:t>
            </m:r>
          </m:sup>
        </m:sSup>
      </m:oMath>
    </w:p>
    <w:p w:rsidR="00531D08" w:rsidRPr="00D97FEF" w:rsidRDefault="00531D08" w:rsidP="00FB74C0">
      <w:pPr>
        <w:spacing w:after="0"/>
        <w:rPr>
          <w:rFonts w:eastAsiaTheme="minorEastAsia" w:cstheme="minorHAnsi"/>
        </w:rPr>
      </w:pPr>
    </w:p>
    <w:p w:rsidR="00531D08" w:rsidRPr="00D97FEF" w:rsidRDefault="00531D08" w:rsidP="00FB74C0">
      <w:pPr>
        <w:spacing w:after="0"/>
        <w:rPr>
          <w:rFonts w:eastAsiaTheme="minorEastAsia" w:cstheme="minorHAnsi"/>
        </w:rPr>
      </w:pPr>
    </w:p>
    <w:p w:rsidR="00696C02" w:rsidRPr="006A4E3D" w:rsidRDefault="00696C02" w:rsidP="006A4E3D">
      <w:pPr>
        <w:pStyle w:val="a3"/>
        <w:numPr>
          <w:ilvl w:val="0"/>
          <w:numId w:val="5"/>
        </w:numPr>
        <w:spacing w:after="0"/>
        <w:rPr>
          <w:rFonts w:eastAsiaTheme="minorEastAsia" w:cstheme="minorHAnsi"/>
        </w:rPr>
      </w:pPr>
      <w:r w:rsidRPr="006A4E3D">
        <w:rPr>
          <w:rFonts w:eastAsiaTheme="minorEastAsia" w:cstheme="minorHAnsi"/>
        </w:rPr>
        <w:t xml:space="preserve">Исследовать функцию </w:t>
      </w:r>
      <m:oMath>
        <m:r>
          <m:rPr>
            <m:sty m:val="p"/>
          </m:rPr>
          <w:rPr>
            <w:rFonts w:ascii="Cambria Math" w:eastAsiaTheme="minorEastAsia" w:cstheme="minorHAnsi"/>
          </w:rPr>
          <m:t>u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x,y</m:t>
            </m:r>
          </m:e>
        </m:d>
        <m:r>
          <m:rPr>
            <m:sty m:val="p"/>
          </m:rPr>
          <w:rPr>
            <w:rFonts w:ascii="Cambria Math" w:eastAsiaTheme="minorEastAsia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theme="minorHAnsi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cstheme="minorHAnsi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</w:rPr>
          <m:t>-</m:t>
        </m:r>
        <m:r>
          <m:rPr>
            <m:sty m:val="p"/>
          </m:rPr>
          <w:rPr>
            <w:rFonts w:ascii="Cambria Math" w:eastAsiaTheme="minorEastAsia" w:cstheme="minorHAnsi"/>
          </w:rPr>
          <m:t>3xy+2</m:t>
        </m:r>
      </m:oMath>
      <w:r w:rsidRPr="006A4E3D">
        <w:rPr>
          <w:rFonts w:eastAsiaTheme="minorEastAsia" w:cstheme="minorHAnsi"/>
        </w:rPr>
        <w:t xml:space="preserve"> на экстремум.</w:t>
      </w:r>
    </w:p>
    <w:p w:rsidR="00FB74C0" w:rsidRPr="00FB74C0" w:rsidRDefault="00FB74C0" w:rsidP="00FB74C0">
      <w:pPr>
        <w:spacing w:after="0"/>
        <w:rPr>
          <w:rFonts w:eastAsiaTheme="minorEastAsia" w:cstheme="minorHAnsi"/>
          <w:lang w:val="en-US"/>
        </w:rPr>
      </w:pPr>
    </w:p>
    <w:p w:rsidR="00531D08" w:rsidRPr="00FB74C0" w:rsidRDefault="00531D08" w:rsidP="00FB74C0">
      <w:pPr>
        <w:spacing w:after="0"/>
        <w:rPr>
          <w:rFonts w:eastAsiaTheme="minorEastAsia" w:cstheme="minorHAnsi"/>
          <w:lang w:val="en-US"/>
        </w:rPr>
      </w:pPr>
    </w:p>
    <w:p w:rsidR="00531D08" w:rsidRPr="006A4E3D" w:rsidRDefault="00531D08" w:rsidP="006A4E3D">
      <w:pPr>
        <w:pStyle w:val="a3"/>
        <w:numPr>
          <w:ilvl w:val="0"/>
          <w:numId w:val="5"/>
        </w:numPr>
        <w:spacing w:after="0"/>
        <w:rPr>
          <w:rFonts w:eastAsiaTheme="minorEastAsia" w:cstheme="minorHAnsi"/>
        </w:rPr>
      </w:pPr>
      <w:r w:rsidRPr="006A4E3D">
        <w:rPr>
          <w:rFonts w:eastAsiaTheme="minorEastAsia" w:cstheme="minorHAnsi"/>
        </w:rPr>
        <w:t>Начертить область, на которую распространён двойной интеграл, изменить порядок интегрирования и записать интеграл в полярной системе координат.</w:t>
      </w:r>
    </w:p>
    <w:p w:rsidR="00FB74C0" w:rsidRPr="00FB74C0" w:rsidRDefault="00F465E9" w:rsidP="00FB74C0">
      <w:pPr>
        <w:spacing w:after="0"/>
        <w:rPr>
          <w:rFonts w:eastAsiaTheme="minorEastAsia" w:cstheme="minorHAnsi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inorHAnsi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cstheme="minorHAnsi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cstheme="minorHAnsi"/>
                  <w:lang w:val="en-US"/>
                </w:rPr>
                <m:t>2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cstheme="minorHAnsi"/>
                  <w:lang w:val="en-US"/>
                </w:rPr>
                <m:t>dy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theme="minorHAnsi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eastAsiaTheme="minorEastAsia" w:cstheme="minorHAnsi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cstheme="minorHAnsi"/>
                      <w:lang w:val="en-US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theme="minorHAnsi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cstheme="minorHAnsi"/>
                          <w:lang w:val="en-US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eastAsiaTheme="minorEastAsia" w:cstheme="minorHAnsi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cstheme="minorHAnsi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cstheme="minorHAnsi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cstheme="minorHAnsi"/>
                      <w:lang w:val="en-US"/>
                    </w:rPr>
                    <m:t>y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cstheme="minorHAnsi"/>
                      <w:lang w:val="en-US"/>
                    </w:rPr>
                    <m:t>f(x,y)dx</m:t>
                  </m:r>
                </m:e>
              </m:nary>
            </m:e>
          </m:nary>
        </m:oMath>
      </m:oMathPara>
    </w:p>
    <w:p w:rsidR="00FB74C0" w:rsidRPr="00FB74C0" w:rsidRDefault="00FB74C0" w:rsidP="00FB74C0">
      <w:pPr>
        <w:spacing w:after="0"/>
        <w:rPr>
          <w:rFonts w:eastAsiaTheme="minorEastAsia" w:cstheme="minorHAnsi"/>
          <w:lang w:val="en-US"/>
        </w:rPr>
      </w:pPr>
    </w:p>
    <w:p w:rsidR="00FB74C0" w:rsidRPr="00FB74C0" w:rsidRDefault="00FB74C0" w:rsidP="00FB74C0">
      <w:pPr>
        <w:spacing w:after="0"/>
        <w:rPr>
          <w:rFonts w:eastAsiaTheme="minorEastAsia" w:cstheme="minorHAnsi"/>
          <w:lang w:val="en-US"/>
        </w:rPr>
      </w:pPr>
    </w:p>
    <w:p w:rsidR="00FB74C0" w:rsidRPr="006A4E3D" w:rsidRDefault="00531D08" w:rsidP="006A4E3D">
      <w:pPr>
        <w:pStyle w:val="a3"/>
        <w:numPr>
          <w:ilvl w:val="0"/>
          <w:numId w:val="5"/>
        </w:numPr>
        <w:spacing w:after="0"/>
        <w:rPr>
          <w:rFonts w:eastAsiaTheme="minorEastAsia" w:cstheme="minorHAnsi"/>
        </w:rPr>
      </w:pPr>
      <w:r w:rsidRPr="006A4E3D">
        <w:rPr>
          <w:rFonts w:eastAsiaTheme="minorEastAsia" w:cstheme="minorHAnsi"/>
        </w:rPr>
        <w:t>В тройном интеграле</w:t>
      </w:r>
      <w:r w:rsidR="00FB74C0" w:rsidRPr="006A4E3D">
        <w:rPr>
          <w:rFonts w:eastAsiaTheme="minorEastAsia" w:cstheme="minorHAnsi"/>
        </w:rPr>
        <w:t xml:space="preserve"> </w:t>
      </w:r>
      <m:oMath>
        <m:nary>
          <m:naryPr>
            <m:chr m:val="∭"/>
            <m:limLoc m:val="subSup"/>
            <m:ctrlPr>
              <w:rPr>
                <w:rFonts w:ascii="Cambria Math" w:eastAsiaTheme="minorEastAsia" w:hAnsi="Cambria Math" w:cstheme="minorHAnsi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cstheme="minorHAnsi"/>
              </w:rPr>
              <m:t>y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f(x,y,z)dV</m:t>
            </m:r>
          </m:e>
        </m:nary>
      </m:oMath>
      <w:r w:rsidR="00FB74C0" w:rsidRPr="006A4E3D">
        <w:rPr>
          <w:rFonts w:eastAsiaTheme="minorEastAsia" w:cstheme="minorHAnsi"/>
        </w:rPr>
        <w:t xml:space="preserve">, </w:t>
      </w:r>
      <w:r w:rsidRPr="006A4E3D">
        <w:rPr>
          <w:rFonts w:eastAsiaTheme="minorEastAsia" w:cstheme="minorHAnsi"/>
        </w:rPr>
        <w:t xml:space="preserve">где </w:t>
      </w:r>
      <w:r w:rsidRPr="006A4E3D">
        <w:rPr>
          <w:rFonts w:eastAsiaTheme="minorEastAsia" w:cstheme="minorHAnsi"/>
          <w:lang w:val="en-US"/>
        </w:rPr>
        <w:t>V</w:t>
      </w:r>
      <w:r w:rsidRPr="006A4E3D">
        <w:rPr>
          <w:rFonts w:eastAsiaTheme="minorEastAsia" w:cstheme="minorHAnsi"/>
        </w:rPr>
        <w:t xml:space="preserve"> – область, ограниченная данными поверхностями, расставить пределы интегрирования в декартовой, цилиндрической и сферической системах координат.</w:t>
      </w:r>
    </w:p>
    <w:p w:rsidR="00531D08" w:rsidRDefault="00FB74C0" w:rsidP="00FB74C0">
      <w:pPr>
        <w:pStyle w:val="a3"/>
        <w:spacing w:after="0"/>
        <w:rPr>
          <w:rFonts w:eastAsiaTheme="minorEastAsia" w:cstheme="minorHAnsi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cstheme="minorHAnsi"/>
              <w:lang w:val="en-US"/>
            </w:rPr>
            <m:t>V:x</m:t>
          </m:r>
          <m:r>
            <m:rPr>
              <m:sty m:val="p"/>
            </m:rPr>
            <w:rPr>
              <w:rFonts w:ascii="Cambria Math" w:eastAsiaTheme="minorEastAsia" w:cstheme="minorHAnsi"/>
              <w:lang w:val="en-US"/>
            </w:rPr>
            <m:t>-</m:t>
          </m:r>
          <m:r>
            <m:rPr>
              <m:sty m:val="p"/>
            </m:rPr>
            <w:rPr>
              <w:rFonts w:ascii="Cambria Math" w:eastAsiaTheme="minorEastAsia" w:cstheme="minorHAnsi"/>
              <w:lang w:val="en-US"/>
            </w:rPr>
            <m:t>y=3; x=0;y=0;z=0;z=6</m:t>
          </m:r>
        </m:oMath>
      </m:oMathPara>
    </w:p>
    <w:p w:rsidR="00FB74C0" w:rsidRDefault="00FB74C0" w:rsidP="00FB74C0">
      <w:pPr>
        <w:pStyle w:val="a3"/>
        <w:spacing w:after="0"/>
        <w:ind w:left="0"/>
        <w:rPr>
          <w:rFonts w:eastAsiaTheme="minorEastAsia" w:cstheme="minorHAnsi"/>
          <w:lang w:val="en-US"/>
        </w:rPr>
      </w:pPr>
    </w:p>
    <w:p w:rsidR="00FB74C0" w:rsidRPr="00FB74C0" w:rsidRDefault="00FB74C0" w:rsidP="00FB74C0">
      <w:pPr>
        <w:pStyle w:val="a3"/>
        <w:spacing w:after="0"/>
        <w:ind w:left="0"/>
        <w:rPr>
          <w:rFonts w:eastAsiaTheme="minorEastAsia" w:cstheme="minorHAnsi"/>
          <w:lang w:val="en-US"/>
        </w:rPr>
      </w:pPr>
    </w:p>
    <w:p w:rsidR="00FB74C0" w:rsidRPr="006A4E3D" w:rsidRDefault="00B93D3E" w:rsidP="006A4E3D">
      <w:pPr>
        <w:pStyle w:val="a3"/>
        <w:numPr>
          <w:ilvl w:val="0"/>
          <w:numId w:val="5"/>
        </w:numPr>
        <w:spacing w:after="0"/>
        <w:rPr>
          <w:rFonts w:eastAsiaTheme="minorEastAsia" w:cstheme="minorHAnsi"/>
        </w:rPr>
      </w:pPr>
      <w:r w:rsidRPr="006A4E3D">
        <w:rPr>
          <w:rFonts w:eastAsiaTheme="minorEastAsia" w:cstheme="minorHAnsi"/>
        </w:rPr>
        <w:t>Найти объем тела, ограниченного поверхностями:</w:t>
      </w:r>
    </w:p>
    <w:p w:rsidR="00B93D3E" w:rsidRPr="00FB74C0" w:rsidRDefault="00F465E9" w:rsidP="00FB74C0">
      <w:pPr>
        <w:spacing w:after="0"/>
        <w:ind w:left="360"/>
        <w:rPr>
          <w:rFonts w:eastAsiaTheme="minorEastAsia" w:cstheme="minorHAnsi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cstheme="minorHAnsi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cstheme="minorHAnsi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cstheme="minorHAnsi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cstheme="minorHAnsi"/>
            </w:rPr>
            <m:t xml:space="preserve">=3y; </m:t>
          </m:r>
          <m:sSup>
            <m:sSupPr>
              <m:ctrlPr>
                <w:rPr>
                  <w:rFonts w:ascii="Cambria Math" w:eastAsiaTheme="minorEastAsia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cstheme="minorHAnsi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cstheme="minorHAnsi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cstheme="minorHAnsi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cstheme="minorHAnsi"/>
            </w:rPr>
            <m:t>=6y; z=</m:t>
          </m:r>
          <m:rad>
            <m:radPr>
              <m:degHide m:val="on"/>
              <m:ctrlPr>
                <w:rPr>
                  <w:rFonts w:ascii="Cambria Math" w:eastAsiaTheme="minorEastAsia" w:hAnsi="Cambria Math" w:cstheme="minorHAnsi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cstheme="minorHAnsi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cstheme="minorHAnsi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cstheme="minorHAnsi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cstheme="minorHAnsi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cstheme="minorHAnsi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cstheme="minorHAnsi"/>
            </w:rPr>
            <m:t>; z=0</m:t>
          </m:r>
        </m:oMath>
      </m:oMathPara>
    </w:p>
    <w:p w:rsidR="00FB74C0" w:rsidRPr="00FB74C0" w:rsidRDefault="00FB74C0" w:rsidP="00FB74C0">
      <w:pPr>
        <w:spacing w:after="0"/>
        <w:rPr>
          <w:rFonts w:eastAsiaTheme="minorEastAsia" w:cstheme="minorHAnsi"/>
          <w:lang w:val="en-US"/>
        </w:rPr>
      </w:pPr>
    </w:p>
    <w:p w:rsidR="00FB74C0" w:rsidRPr="00FB74C0" w:rsidRDefault="00FB74C0" w:rsidP="00FB74C0">
      <w:pPr>
        <w:spacing w:after="0"/>
        <w:rPr>
          <w:rFonts w:eastAsiaTheme="minorEastAsia" w:cstheme="minorHAnsi"/>
          <w:lang w:val="en-US"/>
        </w:rPr>
      </w:pPr>
    </w:p>
    <w:p w:rsidR="00B93D3E" w:rsidRPr="006A4E3D" w:rsidRDefault="00B93D3E" w:rsidP="006A4E3D">
      <w:pPr>
        <w:pStyle w:val="a3"/>
        <w:numPr>
          <w:ilvl w:val="0"/>
          <w:numId w:val="5"/>
        </w:numPr>
        <w:spacing w:after="0"/>
        <w:rPr>
          <w:rFonts w:eastAsiaTheme="minorEastAsia" w:cstheme="minorHAnsi"/>
        </w:rPr>
      </w:pPr>
      <w:r w:rsidRPr="006A4E3D">
        <w:rPr>
          <w:rFonts w:eastAsiaTheme="minorEastAsia" w:cstheme="minorHAnsi"/>
        </w:rPr>
        <w:t>Определить центр тяжести дуги циклоиды:</w:t>
      </w:r>
    </w:p>
    <w:p w:rsidR="00B93D3E" w:rsidRPr="00FB74C0" w:rsidRDefault="00FB74C0" w:rsidP="00FB74C0">
      <w:pPr>
        <w:spacing w:after="0"/>
        <w:ind w:left="360"/>
        <w:rPr>
          <w:rFonts w:eastAsiaTheme="minorEastAsia" w:cstheme="minorHAnsi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cstheme="minorHAnsi"/>
              <w:lang w:val="en-US"/>
            </w:rPr>
            <m:t>x=a</m:t>
          </m:r>
          <m:d>
            <m:dPr>
              <m:ctrlPr>
                <w:rPr>
                  <w:rFonts w:ascii="Cambria Math" w:eastAsiaTheme="minorEastAsia" w:hAnsi="Cambria Math" w:cstheme="minorHAnsi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cstheme="minorHAnsi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cstheme="minorHAnsi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theme="minorHAnsi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cstheme="minorHAnsi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cstheme="minorHAnsi"/>
                      <w:lang w:val="en-US"/>
                    </w:rPr>
                    <m:t>t</m:t>
                  </m:r>
                </m:e>
              </m:func>
            </m:e>
          </m:d>
          <m:r>
            <m:rPr>
              <m:sty m:val="p"/>
            </m:rPr>
            <w:rPr>
              <w:rFonts w:ascii="Cambria Math" w:eastAsiaTheme="minorEastAsia" w:cstheme="minorHAnsi"/>
              <w:lang w:val="en-US"/>
            </w:rPr>
            <m:t>; y=a</m:t>
          </m:r>
          <m:d>
            <m:dPr>
              <m:ctrlPr>
                <w:rPr>
                  <w:rFonts w:ascii="Cambria Math" w:eastAsiaTheme="minorEastAsia" w:hAnsi="Cambria Math" w:cstheme="minorHAnsi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cstheme="minorHAnsi"/>
                  <w:lang w:val="en-US"/>
                </w:rPr>
                <m:t>1</m:t>
              </m:r>
              <m:r>
                <m:rPr>
                  <m:sty m:val="p"/>
                </m:rPr>
                <w:rPr>
                  <w:rFonts w:eastAsiaTheme="minorEastAsia" w:cstheme="minorHAnsi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theme="minorHAnsi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cstheme="minorHAnsi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cstheme="minorHAnsi"/>
                      <w:lang w:val="en-US"/>
                    </w:rPr>
                    <m:t>t</m:t>
                  </m:r>
                </m:e>
              </m:func>
            </m:e>
          </m:d>
          <m:r>
            <m:rPr>
              <m:sty m:val="p"/>
            </m:rPr>
            <w:rPr>
              <w:rFonts w:ascii="Cambria Math" w:eastAsiaTheme="minorEastAsia" w:cstheme="minorHAnsi"/>
              <w:lang w:val="en-US"/>
            </w:rPr>
            <m:t>; (0</m:t>
          </m:r>
          <m:r>
            <m:rPr>
              <m:sty m:val="p"/>
            </m:rPr>
            <w:rPr>
              <w:rFonts w:ascii="Cambria Math" w:eastAsiaTheme="minorEastAsia" w:cstheme="minorHAnsi"/>
              <w:lang w:val="en-US"/>
            </w:rPr>
            <m:t>≤</m:t>
          </m:r>
          <m:r>
            <m:rPr>
              <m:sty m:val="p"/>
            </m:rPr>
            <w:rPr>
              <w:rFonts w:ascii="Cambria Math" w:eastAsiaTheme="minorEastAsia" w:cstheme="minorHAnsi"/>
              <w:lang w:val="en-US"/>
            </w:rPr>
            <m:t>t</m:t>
          </m:r>
          <m:r>
            <m:rPr>
              <m:sty m:val="p"/>
            </m:rPr>
            <w:rPr>
              <w:rFonts w:ascii="Cambria Math" w:eastAsiaTheme="minorEastAsia" w:cstheme="minorHAnsi"/>
              <w:lang w:val="en-US"/>
            </w:rPr>
            <m:t>≤π</m:t>
          </m:r>
          <m:r>
            <m:rPr>
              <m:sty m:val="p"/>
            </m:rPr>
            <w:rPr>
              <w:rFonts w:ascii="Cambria Math" w:eastAsiaTheme="minorEastAsia" w:cstheme="minorHAnsi"/>
              <w:lang w:val="en-US"/>
            </w:rPr>
            <m:t>)</m:t>
          </m:r>
        </m:oMath>
      </m:oMathPara>
    </w:p>
    <w:sectPr w:rsidR="00B93D3E" w:rsidRPr="00FB74C0" w:rsidSect="0050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230"/>
    <w:multiLevelType w:val="hybridMultilevel"/>
    <w:tmpl w:val="A6C6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5301"/>
    <w:multiLevelType w:val="hybridMultilevel"/>
    <w:tmpl w:val="B26E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C6600"/>
    <w:multiLevelType w:val="hybridMultilevel"/>
    <w:tmpl w:val="E0F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77ED0"/>
    <w:multiLevelType w:val="hybridMultilevel"/>
    <w:tmpl w:val="27C8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152C"/>
    <w:multiLevelType w:val="hybridMultilevel"/>
    <w:tmpl w:val="8654E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96C02"/>
    <w:rsid w:val="00502318"/>
    <w:rsid w:val="00531D08"/>
    <w:rsid w:val="00696C02"/>
    <w:rsid w:val="006A4E3D"/>
    <w:rsid w:val="00712FD1"/>
    <w:rsid w:val="0084582A"/>
    <w:rsid w:val="00AF3AF5"/>
    <w:rsid w:val="00B93D3E"/>
    <w:rsid w:val="00D97FEF"/>
    <w:rsid w:val="00F465E9"/>
    <w:rsid w:val="00FB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96C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6</cp:revision>
  <dcterms:created xsi:type="dcterms:W3CDTF">2014-01-14T13:39:00Z</dcterms:created>
  <dcterms:modified xsi:type="dcterms:W3CDTF">2014-01-31T11:53:00Z</dcterms:modified>
</cp:coreProperties>
</file>