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17" w:rsidRPr="00A075FD" w:rsidRDefault="000B0517" w:rsidP="000B051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1. </w:t>
      </w:r>
      <w:r w:rsidRPr="00A075FD">
        <w:rPr>
          <w:rFonts w:ascii="Times New Roman" w:eastAsia="Calibri" w:hAnsi="Times New Roman" w:cs="Times New Roman"/>
          <w:b/>
          <w:sz w:val="28"/>
          <w:szCs w:val="28"/>
        </w:rPr>
        <w:t xml:space="preserve">Вычертите диаграмму состояния </w:t>
      </w:r>
      <w:proofErr w:type="spellStart"/>
      <w:r w:rsidRPr="00A075FD">
        <w:rPr>
          <w:rFonts w:ascii="Times New Roman" w:eastAsia="Calibri" w:hAnsi="Times New Roman" w:cs="Times New Roman"/>
          <w:b/>
          <w:sz w:val="28"/>
          <w:szCs w:val="28"/>
        </w:rPr>
        <w:t>Fe</w:t>
      </w:r>
      <w:proofErr w:type="spellEnd"/>
      <w:r w:rsidRPr="00A075FD">
        <w:rPr>
          <w:rFonts w:ascii="Times New Roman" w:eastAsia="Calibri" w:hAnsi="Times New Roman" w:cs="Times New Roman"/>
          <w:b/>
          <w:sz w:val="28"/>
          <w:szCs w:val="28"/>
        </w:rPr>
        <w:sym w:font="Symbol" w:char="F02D"/>
      </w:r>
      <w:r w:rsidRPr="00A075FD">
        <w:rPr>
          <w:rFonts w:ascii="Times New Roman" w:eastAsia="Calibri" w:hAnsi="Times New Roman" w:cs="Times New Roman"/>
          <w:b/>
          <w:sz w:val="28"/>
          <w:szCs w:val="28"/>
        </w:rPr>
        <w:t>Fe</w:t>
      </w:r>
      <w:r w:rsidRPr="00A075F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3</w:t>
      </w:r>
      <w:r w:rsidRPr="00A075FD">
        <w:rPr>
          <w:rFonts w:ascii="Times New Roman" w:eastAsia="Calibri" w:hAnsi="Times New Roman" w:cs="Times New Roman"/>
          <w:b/>
          <w:sz w:val="28"/>
          <w:szCs w:val="28"/>
        </w:rPr>
        <w:t xml:space="preserve">C, укажите структурные составляющие во всех областях диаграммы, опишите превращения и постройте кривую охлаждения в интервале температур от 1600 до 0 </w:t>
      </w:r>
      <w:proofErr w:type="spellStart"/>
      <w:r w:rsidRPr="00A075F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о</w:t>
      </w:r>
      <w:r w:rsidRPr="00A075F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spellEnd"/>
      <w:r w:rsidRPr="00A075FD">
        <w:rPr>
          <w:rFonts w:ascii="Times New Roman" w:eastAsia="Calibri" w:hAnsi="Times New Roman" w:cs="Times New Roman"/>
          <w:b/>
          <w:sz w:val="28"/>
          <w:szCs w:val="28"/>
        </w:rPr>
        <w:t xml:space="preserve"> (с применением правила фаз) для сплава определенной концентрации. Для этого же сплава определите по правилу отрезков при заданной температуре: процентное содержание углерода в фазах, количественное соотношение фаз.</w:t>
      </w:r>
    </w:p>
    <w:p w:rsidR="000B0517" w:rsidRPr="00A075FD" w:rsidRDefault="000B0517" w:rsidP="000B0517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FD">
        <w:rPr>
          <w:rFonts w:ascii="Times New Roman" w:eastAsia="Calibri" w:hAnsi="Times New Roman" w:cs="Times New Roman"/>
          <w:b/>
          <w:sz w:val="28"/>
          <w:szCs w:val="28"/>
        </w:rPr>
        <w:t>Данные по концентрации углерода в сплаве и по температуре: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3"/>
        <w:gridCol w:w="1814"/>
      </w:tblGrid>
      <w:tr w:rsidR="000B0517" w:rsidRPr="00A075FD" w:rsidTr="001730A0">
        <w:trPr>
          <w:trHeight w:val="700"/>
        </w:trPr>
        <w:tc>
          <w:tcPr>
            <w:tcW w:w="1953" w:type="dxa"/>
          </w:tcPr>
          <w:p w:rsidR="000B0517" w:rsidRPr="00A075FD" w:rsidRDefault="000B0517" w:rsidP="00173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5FD">
              <w:rPr>
                <w:rFonts w:ascii="Times New Roman" w:eastAsia="Calibri" w:hAnsi="Times New Roman" w:cs="Times New Roman"/>
                <w:b/>
              </w:rPr>
              <w:t>Концентрация</w:t>
            </w:r>
          </w:p>
          <w:p w:rsidR="000B0517" w:rsidRPr="00A075FD" w:rsidRDefault="000B0517" w:rsidP="001730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A075FD">
              <w:rPr>
                <w:rFonts w:ascii="Times New Roman" w:eastAsia="Calibri" w:hAnsi="Times New Roman" w:cs="Times New Roman"/>
                <w:b/>
              </w:rPr>
              <w:t>С</w:t>
            </w:r>
            <w:proofErr w:type="gramEnd"/>
            <w:r w:rsidRPr="00A075FD">
              <w:rPr>
                <w:rFonts w:ascii="Times New Roman" w:eastAsia="Calibri" w:hAnsi="Times New Roman" w:cs="Times New Roman"/>
                <w:b/>
              </w:rPr>
              <w:t xml:space="preserve"> в сплаве, %</w:t>
            </w:r>
          </w:p>
        </w:tc>
        <w:tc>
          <w:tcPr>
            <w:tcW w:w="1814" w:type="dxa"/>
          </w:tcPr>
          <w:p w:rsidR="000B0517" w:rsidRPr="00A075FD" w:rsidRDefault="000B0517" w:rsidP="00173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5FD">
              <w:rPr>
                <w:rFonts w:ascii="Times New Roman" w:eastAsia="Calibri" w:hAnsi="Times New Roman" w:cs="Times New Roman"/>
                <w:b/>
              </w:rPr>
              <w:t>Температура,</w:t>
            </w:r>
          </w:p>
          <w:p w:rsidR="000B0517" w:rsidRPr="00A075FD" w:rsidRDefault="000B0517" w:rsidP="001730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75FD">
              <w:rPr>
                <w:rFonts w:ascii="Times New Roman" w:eastAsia="Calibri" w:hAnsi="Times New Roman" w:cs="Times New Roman"/>
                <w:b/>
                <w:vertAlign w:val="superscript"/>
              </w:rPr>
              <w:t>о</w:t>
            </w:r>
            <w:r w:rsidRPr="00A075FD">
              <w:rPr>
                <w:rFonts w:ascii="Times New Roman" w:eastAsia="Calibri" w:hAnsi="Times New Roman" w:cs="Times New Roman"/>
                <w:b/>
              </w:rPr>
              <w:t>С</w:t>
            </w:r>
            <w:proofErr w:type="spellEnd"/>
          </w:p>
        </w:tc>
      </w:tr>
      <w:tr w:rsidR="000B0517" w:rsidRPr="00A075FD" w:rsidTr="001730A0">
        <w:trPr>
          <w:trHeight w:val="369"/>
        </w:trPr>
        <w:tc>
          <w:tcPr>
            <w:tcW w:w="1953" w:type="dxa"/>
          </w:tcPr>
          <w:p w:rsidR="000B0517" w:rsidRPr="00A075FD" w:rsidRDefault="000B0517" w:rsidP="001730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5FD"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  <w:tc>
          <w:tcPr>
            <w:tcW w:w="1814" w:type="dxa"/>
          </w:tcPr>
          <w:p w:rsidR="000B0517" w:rsidRPr="00A075FD" w:rsidRDefault="000B0517" w:rsidP="001730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5FD">
              <w:rPr>
                <w:rFonts w:ascii="Times New Roman" w:eastAsia="Calibri" w:hAnsi="Times New Roman" w:cs="Times New Roman"/>
                <w:b/>
              </w:rPr>
              <w:t>650</w:t>
            </w:r>
          </w:p>
        </w:tc>
      </w:tr>
    </w:tbl>
    <w:p w:rsidR="00B15EB0" w:rsidRDefault="00B15EB0"/>
    <w:p w:rsidR="000B0517" w:rsidRDefault="000B0517"/>
    <w:p w:rsidR="000B0517" w:rsidRPr="00A075FD" w:rsidRDefault="000B0517" w:rsidP="000B05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 xml:space="preserve">2. </w:t>
      </w:r>
      <w:r w:rsidRPr="00A075FD">
        <w:rPr>
          <w:rFonts w:ascii="Times New Roman" w:hAnsi="Times New Roman" w:cs="Times New Roman"/>
          <w:b/>
          <w:sz w:val="28"/>
          <w:szCs w:val="28"/>
        </w:rPr>
        <w:t xml:space="preserve">Расшифруйте марки заданных материалов; оцените свариваемость материала; опишите процессы, происходящие в зоне шва и </w:t>
      </w:r>
      <w:proofErr w:type="spellStart"/>
      <w:r w:rsidRPr="00A075FD">
        <w:rPr>
          <w:rFonts w:ascii="Times New Roman" w:hAnsi="Times New Roman" w:cs="Times New Roman"/>
          <w:b/>
          <w:sz w:val="28"/>
          <w:szCs w:val="28"/>
        </w:rPr>
        <w:t>околошовной</w:t>
      </w:r>
      <w:proofErr w:type="spellEnd"/>
      <w:r w:rsidRPr="00A075FD">
        <w:rPr>
          <w:rFonts w:ascii="Times New Roman" w:hAnsi="Times New Roman" w:cs="Times New Roman"/>
          <w:b/>
          <w:sz w:val="28"/>
          <w:szCs w:val="28"/>
        </w:rPr>
        <w:t xml:space="preserve"> зоне. Отметьте, в чем заключается особенность технологии и техники сварки данного материала. Выберите и обоснуйте метод сварки. Рассчитайте режимы, нарисуйте разделку кромок шва, выберите оборудование для сварки и укажите основные характеристики. Выберите и опишите методы контроля сварного соединения.</w:t>
      </w:r>
    </w:p>
    <w:tbl>
      <w:tblPr>
        <w:tblW w:w="8549" w:type="dxa"/>
        <w:jc w:val="center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"/>
        <w:gridCol w:w="2212"/>
        <w:gridCol w:w="3817"/>
        <w:gridCol w:w="1540"/>
      </w:tblGrid>
      <w:tr w:rsidR="000B0517" w:rsidRPr="00A075FD" w:rsidTr="001730A0">
        <w:trPr>
          <w:jc w:val="center"/>
        </w:trPr>
        <w:tc>
          <w:tcPr>
            <w:tcW w:w="980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Способ</w:t>
            </w:r>
          </w:p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сварки</w:t>
            </w:r>
          </w:p>
        </w:tc>
        <w:tc>
          <w:tcPr>
            <w:tcW w:w="2212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Марка стали</w:t>
            </w:r>
          </w:p>
        </w:tc>
        <w:tc>
          <w:tcPr>
            <w:tcW w:w="3817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 xml:space="preserve">Классификация сварного соединения по виду и расположению шва </w:t>
            </w:r>
          </w:p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в пространстве</w:t>
            </w:r>
          </w:p>
        </w:tc>
        <w:tc>
          <w:tcPr>
            <w:tcW w:w="1540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 xml:space="preserve">Толщина свариваемой детали, </w:t>
            </w:r>
            <w:proofErr w:type="gramStart"/>
            <w:r w:rsidRPr="00A075FD">
              <w:rPr>
                <w:b/>
                <w:sz w:val="24"/>
                <w:szCs w:val="24"/>
              </w:rPr>
              <w:t>мм</w:t>
            </w:r>
            <w:proofErr w:type="gramEnd"/>
          </w:p>
        </w:tc>
      </w:tr>
      <w:tr w:rsidR="000B0517" w:rsidRPr="00A075FD" w:rsidTr="001730A0">
        <w:trPr>
          <w:jc w:val="center"/>
        </w:trPr>
        <w:tc>
          <w:tcPr>
            <w:tcW w:w="980" w:type="dxa"/>
          </w:tcPr>
          <w:p w:rsidR="000B0517" w:rsidRPr="00EF751F" w:rsidRDefault="000B0517" w:rsidP="001730A0">
            <w:pPr>
              <w:pStyle w:val="13"/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EF751F">
              <w:rPr>
                <w:b/>
                <w:sz w:val="22"/>
                <w:szCs w:val="22"/>
              </w:rPr>
              <w:t>Дуговая</w:t>
            </w:r>
          </w:p>
        </w:tc>
        <w:tc>
          <w:tcPr>
            <w:tcW w:w="2212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075FD">
              <w:rPr>
                <w:b/>
                <w:sz w:val="24"/>
                <w:szCs w:val="24"/>
              </w:rPr>
              <w:t>09Г2</w:t>
            </w:r>
          </w:p>
        </w:tc>
        <w:tc>
          <w:tcPr>
            <w:tcW w:w="3817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075FD">
              <w:rPr>
                <w:b/>
                <w:sz w:val="24"/>
                <w:szCs w:val="24"/>
              </w:rPr>
              <w:t>Встык, потолочный</w:t>
            </w:r>
          </w:p>
        </w:tc>
        <w:tc>
          <w:tcPr>
            <w:tcW w:w="1540" w:type="dxa"/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18</w:t>
            </w:r>
          </w:p>
        </w:tc>
      </w:tr>
      <w:tr w:rsidR="000B0517" w:rsidRPr="00A075FD" w:rsidTr="00173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Г</w:t>
            </w:r>
            <w:r w:rsidRPr="00EF751F">
              <w:rPr>
                <w:b/>
                <w:sz w:val="22"/>
                <w:szCs w:val="22"/>
              </w:rPr>
              <w:t>азовая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ВСт.2с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75FD">
              <w:rPr>
                <w:b/>
                <w:sz w:val="24"/>
                <w:szCs w:val="24"/>
              </w:rPr>
              <w:t>Стыковое, вертикальный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17" w:rsidRPr="00A075FD" w:rsidRDefault="000B0517" w:rsidP="001730A0">
            <w:pPr>
              <w:pStyle w:val="13"/>
              <w:spacing w:line="36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075FD">
              <w:rPr>
                <w:b/>
                <w:sz w:val="24"/>
                <w:szCs w:val="24"/>
              </w:rPr>
              <w:t>11</w:t>
            </w:r>
          </w:p>
        </w:tc>
      </w:tr>
    </w:tbl>
    <w:p w:rsidR="000B0517" w:rsidRDefault="000B0517" w:rsidP="000B05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517" w:rsidRDefault="000B0517"/>
    <w:sectPr w:rsidR="000B0517" w:rsidSect="00B1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17"/>
    <w:rsid w:val="000B0517"/>
    <w:rsid w:val="007125BC"/>
    <w:rsid w:val="00B15EB0"/>
    <w:rsid w:val="00D2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Нормаль 13"/>
    <w:basedOn w:val="a"/>
    <w:rsid w:val="000B0517"/>
    <w:pPr>
      <w:overflowPunct w:val="0"/>
      <w:autoSpaceDE w:val="0"/>
      <w:autoSpaceDN w:val="0"/>
      <w:adjustRightInd w:val="0"/>
      <w:spacing w:after="0" w:line="42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2014-01-31T09:22:00Z</dcterms:created>
  <dcterms:modified xsi:type="dcterms:W3CDTF">2014-01-31T09:23:00Z</dcterms:modified>
</cp:coreProperties>
</file>