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12" w:rsidRDefault="002B5712" w:rsidP="002B5712">
      <w:pPr>
        <w:jc w:val="both"/>
      </w:pPr>
      <w:r>
        <w:rPr>
          <w:color w:val="000000"/>
          <w:sz w:val="27"/>
          <w:szCs w:val="27"/>
        </w:rPr>
        <w:t>Решить матричное уравнение АХ=В, где</w:t>
      </w:r>
    </w:p>
    <w:p w:rsidR="002B5712" w:rsidRDefault="002B5712" w:rsidP="002B5712">
      <w:pPr>
        <w:jc w:val="both"/>
      </w:pPr>
      <w:r>
        <w:rPr>
          <w:noProof/>
          <w:lang w:eastAsia="ru-RU"/>
        </w:rPr>
        <w:drawing>
          <wp:inline distT="0" distB="0" distL="0" distR="0">
            <wp:extent cx="2247900" cy="571500"/>
            <wp:effectExtent l="19050" t="0" r="0" b="0"/>
            <wp:docPr id="15" name="Рисунок 15" descr="C:\Users\пользователь\Desktop\ангем\ангем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пользователь\Desktop\ангем\ангем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E2" w:rsidRDefault="002B5712">
      <w:r>
        <w:t>И сделать проверку</w:t>
      </w:r>
    </w:p>
    <w:p w:rsidR="002B5712" w:rsidRDefault="002B5712"/>
    <w:sectPr w:rsidR="002B5712" w:rsidSect="0036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712"/>
    <w:rsid w:val="002B5712"/>
    <w:rsid w:val="0082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RSN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2014-02-03T12:14:00Z</dcterms:created>
  <dcterms:modified xsi:type="dcterms:W3CDTF">2014-02-03T12:15:00Z</dcterms:modified>
</cp:coreProperties>
</file>