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D2" w:rsidRPr="00292E46" w:rsidRDefault="00292E46" w:rsidP="00292E46">
      <w:pPr>
        <w:pStyle w:val="a3"/>
        <w:numPr>
          <w:ilvl w:val="0"/>
          <w:numId w:val="1"/>
        </w:numPr>
      </w:pPr>
      <w:r w:rsidRPr="00292E46">
        <w:rPr>
          <w:color w:val="000000"/>
          <w:sz w:val="36"/>
          <w:szCs w:val="36"/>
          <w:shd w:val="clear" w:color="auto" w:fill="FFFFFF"/>
        </w:rPr>
        <w:t>Функция спроса на товар Q = 8-Р, функция предложения товара Q = -5 + 2Р. Предположим, на данный товар введен налог, уплачиваемый продавцом, размером 20% от розничной цены. Определить равновесную цену и равновесный объем продаж в этом случае.</w:t>
      </w:r>
    </w:p>
    <w:p w:rsidR="00292E46" w:rsidRDefault="00292E46" w:rsidP="00292E46">
      <w:pPr>
        <w:pStyle w:val="a3"/>
        <w:numPr>
          <w:ilvl w:val="0"/>
          <w:numId w:val="1"/>
        </w:numPr>
      </w:pPr>
      <w:r>
        <w:rPr>
          <w:color w:val="000000"/>
          <w:sz w:val="36"/>
          <w:szCs w:val="36"/>
          <w:shd w:val="clear" w:color="auto" w:fill="FFFFFF"/>
        </w:rPr>
        <w:t xml:space="preserve">Эластичность спроса на обувь при цене 50 </w:t>
      </w:r>
      <w:proofErr w:type="spellStart"/>
      <w:r>
        <w:rPr>
          <w:color w:val="000000"/>
          <w:sz w:val="36"/>
          <w:szCs w:val="36"/>
          <w:shd w:val="clear" w:color="auto" w:fill="FFFFFF"/>
        </w:rPr>
        <w:t>ден</w:t>
      </w:r>
      <w:proofErr w:type="spellEnd"/>
      <w:r>
        <w:rPr>
          <w:color w:val="000000"/>
          <w:sz w:val="36"/>
          <w:szCs w:val="36"/>
          <w:shd w:val="clear" w:color="auto" w:fill="FFFFFF"/>
        </w:rPr>
        <w:t xml:space="preserve">. ед. составляет 0,8. При этом реализуется 100 пар обуви. Следует ли увеличивать цену товара </w:t>
      </w:r>
      <w:proofErr w:type="gramStart"/>
      <w:r>
        <w:rPr>
          <w:color w:val="000000"/>
          <w:sz w:val="36"/>
          <w:szCs w:val="36"/>
          <w:shd w:val="clear" w:color="auto" w:fill="FFFFFF"/>
        </w:rPr>
        <w:t>о</w:t>
      </w:r>
      <w:proofErr w:type="gramEnd"/>
      <w:r>
        <w:rPr>
          <w:color w:val="000000"/>
          <w:sz w:val="36"/>
          <w:szCs w:val="36"/>
          <w:shd w:val="clear" w:color="auto" w:fill="FFFFFF"/>
        </w:rPr>
        <w:t xml:space="preserve"> </w:t>
      </w:r>
      <w:proofErr w:type="gramStart"/>
      <w:r>
        <w:rPr>
          <w:color w:val="000000"/>
          <w:sz w:val="36"/>
          <w:szCs w:val="36"/>
          <w:shd w:val="clear" w:color="auto" w:fill="FFFFFF"/>
        </w:rPr>
        <w:t>целью</w:t>
      </w:r>
      <w:proofErr w:type="gramEnd"/>
      <w:r>
        <w:rPr>
          <w:color w:val="000000"/>
          <w:sz w:val="36"/>
          <w:szCs w:val="36"/>
          <w:shd w:val="clear" w:color="auto" w:fill="FFFFFF"/>
        </w:rPr>
        <w:t xml:space="preserve"> с максимизации выручки? До какой величины Вы предложите изменить цену товара, если известно, что в точке с единичной эластичностью объем продаж сократится на 20%?</w:t>
      </w:r>
    </w:p>
    <w:sectPr w:rsidR="00292E46" w:rsidSect="003C3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553"/>
    <w:multiLevelType w:val="hybridMultilevel"/>
    <w:tmpl w:val="7A047CC6"/>
    <w:lvl w:ilvl="0" w:tplc="2C26114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2E46"/>
    <w:rsid w:val="00292E46"/>
    <w:rsid w:val="003C3AD2"/>
    <w:rsid w:val="0051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>CtrlSoft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2014-02-05T07:42:00Z</dcterms:created>
  <dcterms:modified xsi:type="dcterms:W3CDTF">2014-02-05T07:42:00Z</dcterms:modified>
</cp:coreProperties>
</file>