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A" w:rsidRPr="00116AFB" w:rsidRDefault="007C474A" w:rsidP="007C474A">
      <w:pPr>
        <w:spacing w:after="0" w:line="240" w:lineRule="auto"/>
        <w:ind w:left="66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16AFB">
        <w:rPr>
          <w:rFonts w:ascii="Times New Roman" w:eastAsia="Times New Roman" w:hAnsi="Times New Roman"/>
          <w:sz w:val="28"/>
          <w:szCs w:val="28"/>
          <w:lang w:eastAsia="ru-RU"/>
        </w:rPr>
        <w:t>Записать формулу в виде совершенной дизъюнктивной нормальной формы:</w:t>
      </w:r>
      <w:r w:rsidRPr="00116AF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9525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48" w:rsidRDefault="00FD5F48">
      <w:bookmarkStart w:id="0" w:name="_GoBack"/>
      <w:bookmarkEnd w:id="0"/>
    </w:p>
    <w:sectPr w:rsidR="00FD5F48" w:rsidSect="007C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9"/>
    <w:rsid w:val="007C474A"/>
    <w:rsid w:val="00E82799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2</cp:revision>
  <dcterms:created xsi:type="dcterms:W3CDTF">2014-02-09T10:19:00Z</dcterms:created>
  <dcterms:modified xsi:type="dcterms:W3CDTF">2014-02-09T10:20:00Z</dcterms:modified>
</cp:coreProperties>
</file>