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C71" w:rsidRDefault="00B73C71" w:rsidP="00B73C71">
      <w:pPr>
        <w:pStyle w:val="a6"/>
        <w:jc w:val="center"/>
        <w:rPr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</w:rPr>
        <w:t>Задача 3.2</w:t>
      </w:r>
    </w:p>
    <w:p w:rsidR="00B73C71" w:rsidRDefault="00B73C71" w:rsidP="00B73C71">
      <w:pPr>
        <w:pStyle w:val="a6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Задача посвящена временному и частотному (спектральному) методам расчета реакции цепей на сигналы произвольной формы. В качестве такого сигнала используется импульс прямоугольной формы (видеоимпульс).</w:t>
      </w:r>
    </w:p>
    <w:p w:rsidR="00B73C71" w:rsidRDefault="00B73C71" w:rsidP="00B73C71">
      <w:pPr>
        <w:pStyle w:val="a6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Электрические схемы цепей (рис. 3.6) содержат емкости</w:t>
      </w:r>
      <w:proofErr w:type="gramStart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С</w:t>
      </w:r>
      <w:proofErr w:type="gramEnd"/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или индуктивности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L</w:t>
      </w:r>
      <w:r>
        <w:rPr>
          <w:rFonts w:ascii="Arial" w:hAnsi="Arial" w:cs="Arial"/>
          <w:color w:val="000000"/>
        </w:rPr>
        <w:t>, а также сопротивления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i/>
          <w:iCs/>
          <w:color w:val="000000"/>
        </w:rPr>
        <w:t>R</w:t>
      </w:r>
      <w:r>
        <w:rPr>
          <w:rFonts w:ascii="Arial" w:hAnsi="Arial" w:cs="Arial"/>
          <w:color w:val="000000"/>
        </w:rPr>
        <w:t>. Для всех вариантов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66750" cy="238125"/>
            <wp:effectExtent l="19050" t="0" r="0" b="0"/>
            <wp:docPr id="7" name="Рисунок 6" descr="Image22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6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В схемах, где имеется сопротивление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28600" cy="238125"/>
            <wp:effectExtent l="19050" t="0" r="0" b="0"/>
            <wp:docPr id="9" name="Рисунок 8" descr="Image22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7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, его величина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09625" cy="238125"/>
            <wp:effectExtent l="19050" t="0" r="9525" b="0"/>
            <wp:docPr id="10" name="Рисунок 9" descr="Image22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8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 Во всех схемах входным напряжением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71475" cy="238125"/>
            <wp:effectExtent l="19050" t="0" r="9525" b="0"/>
            <wp:docPr id="11" name="Рисунок 10" descr="Image2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9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является прямоугольный импульс длительностью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61925" cy="238125"/>
            <wp:effectExtent l="19050" t="0" r="9525" b="0"/>
            <wp:docPr id="12" name="Рисунок 11" descr="Image23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0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и амплитудой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28600" cy="238125"/>
            <wp:effectExtent l="19050" t="0" r="0" b="0"/>
            <wp:docPr id="13" name="Рисунок 12" descr="Image23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1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</w:rPr>
        <w:t>.</w:t>
      </w:r>
    </w:p>
    <w:p w:rsidR="00B73C71" w:rsidRDefault="00B73C71" w:rsidP="00B73C71">
      <w:pPr>
        <w:pStyle w:val="a6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</w:rPr>
        <w:t>1. Перерисуйте схему Вашего варианта (</w:t>
      </w:r>
      <w:proofErr w:type="gramStart"/>
      <w:r>
        <w:rPr>
          <w:rFonts w:ascii="Arial" w:hAnsi="Arial" w:cs="Arial"/>
          <w:color w:val="000000"/>
        </w:rPr>
        <w:t>см</w:t>
      </w:r>
      <w:proofErr w:type="gramEnd"/>
      <w:r>
        <w:rPr>
          <w:rFonts w:ascii="Arial" w:hAnsi="Arial" w:cs="Arial"/>
          <w:color w:val="000000"/>
        </w:rPr>
        <w:t>. табл. 1 и рис. 3.6). Выпишите исходные данные Вашего варианта (таблица 4).</w:t>
      </w:r>
    </w:p>
    <w:p w:rsidR="004E484F" w:rsidRDefault="00B73C71" w:rsidP="00B73C7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705475" cy="952500"/>
            <wp:effectExtent l="19050" t="0" r="9525" b="0"/>
            <wp:docPr id="14" name="Рисунок 13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05475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6621" w:rsidRDefault="00F66621" w:rsidP="00F66621">
      <w:pPr>
        <w:jc w:val="center"/>
        <w:rPr>
          <w:lang w:val="en-US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Временной метод расчета</w:t>
      </w:r>
    </w:p>
    <w:p w:rsidR="00B73C71" w:rsidRDefault="00B73C71" w:rsidP="00B73C71">
      <w:pPr>
        <w:rPr>
          <w:rFonts w:ascii="Arial" w:hAnsi="Arial" w:cs="Arial"/>
          <w:color w:val="000000"/>
          <w:sz w:val="27"/>
          <w:szCs w:val="27"/>
          <w:lang w:val="en-US"/>
        </w:rPr>
      </w:pPr>
      <w:r>
        <w:rPr>
          <w:rFonts w:ascii="Arial" w:hAnsi="Arial" w:cs="Arial"/>
          <w:color w:val="000000"/>
          <w:sz w:val="27"/>
          <w:szCs w:val="27"/>
        </w:rPr>
        <w:t xml:space="preserve">2. Рассчитайте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переходную</w:t>
      </w:r>
      <w:proofErr w:type="gramEnd"/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09575" cy="238125"/>
            <wp:effectExtent l="19050" t="0" r="9525" b="0"/>
            <wp:docPr id="15" name="Рисунок 14" descr="Image23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5.gif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и импульсную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90525" cy="238125"/>
            <wp:effectExtent l="19050" t="0" r="9525" b="0"/>
            <wp:docPr id="16" name="Рисунок 15" descr="Image2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6.gif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характеристики цепи по напряжению классическим или операторным методами (по выбору).</w:t>
      </w:r>
    </w:p>
    <w:p w:rsidR="00B73C71" w:rsidRDefault="00B73C71" w:rsidP="00B73C71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2524125" cy="1771650"/>
            <wp:effectExtent l="19050" t="0" r="9525" b="0"/>
            <wp:docPr id="17" name="Рисунок 16" descr="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C71" w:rsidRPr="00B73C71" w:rsidRDefault="00B73C71" w:rsidP="00B73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3C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B73C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Рассчитайте реакцию цепи в виде выходного напряжений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00050" cy="238125"/>
            <wp:effectExtent l="19050" t="0" r="0" b="0"/>
            <wp:docPr id="18" name="Рисунок 17" descr="Image23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8.gif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C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используя</w:t>
      </w:r>
      <w:proofErr w:type="gramEnd"/>
      <w:r w:rsidRPr="00B73C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B73C71" w:rsidRPr="00B73C71" w:rsidRDefault="00B73C71" w:rsidP="00B73C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3C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интеграл Дюамеля;</w:t>
      </w:r>
    </w:p>
    <w:p w:rsidR="00B73C71" w:rsidRPr="00B73C71" w:rsidRDefault="00B73C71" w:rsidP="00B73C7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3C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интеграл наложения.</w:t>
      </w:r>
    </w:p>
    <w:p w:rsidR="00B73C71" w:rsidRPr="00F66621" w:rsidRDefault="00B73C71" w:rsidP="00B73C7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3C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Постройте временные диаграммы входного и выходного напряжений.</w:t>
      </w:r>
    </w:p>
    <w:p w:rsidR="00F66621" w:rsidRDefault="00F66621" w:rsidP="00F66621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</w:p>
    <w:p w:rsidR="00F66621" w:rsidRPr="00B73C71" w:rsidRDefault="00F66621" w:rsidP="00F666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73C71" w:rsidRPr="00B73C71" w:rsidRDefault="00B73C71" w:rsidP="00B73C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3C71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Частотный метод расчета</w:t>
      </w:r>
    </w:p>
    <w:p w:rsidR="00B73C71" w:rsidRPr="00B73C71" w:rsidRDefault="00B73C71" w:rsidP="00B73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3C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Рассчитайте комплексные спектральные плотности входного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0550" cy="238125"/>
            <wp:effectExtent l="19050" t="0" r="0" b="0"/>
            <wp:docPr id="19" name="Рисунок 18" descr="Image2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9.gif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C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выходного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0075" cy="238125"/>
            <wp:effectExtent l="19050" t="0" r="9525" b="0"/>
            <wp:docPr id="20" name="Рисунок 19" descr="Image24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0.gif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C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сигналов.</w:t>
      </w:r>
    </w:p>
    <w:p w:rsidR="00B73C71" w:rsidRPr="00B73C71" w:rsidRDefault="00B73C71" w:rsidP="00B73C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73C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Рассчитайте и постройте графики модулей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314450" cy="257175"/>
            <wp:effectExtent l="19050" t="0" r="0" b="0"/>
            <wp:docPr id="21" name="Рисунок 20" descr="Image2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1.gif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C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47725" cy="257175"/>
            <wp:effectExtent l="19050" t="0" r="9525" b="0"/>
            <wp:docPr id="22" name="Рисунок 21" descr="Image24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2.gif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C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38175" cy="238125"/>
            <wp:effectExtent l="19050" t="0" r="9525" b="0"/>
            <wp:docPr id="23" name="Рисунок 22" descr="Image2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3.gif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C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 модуля комплексной передаточной функции цепи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1238250" cy="257175"/>
            <wp:effectExtent l="19050" t="0" r="0" b="0"/>
            <wp:docPr id="24" name="Рисунок 23" descr="Image24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4.gif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25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C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функций от циклической частоты </w:t>
      </w:r>
      <w:proofErr w:type="spellStart"/>
      <w:r w:rsidRPr="00B73C71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f</w:t>
      </w:r>
      <w:proofErr w:type="spellEnd"/>
      <w:r w:rsidRPr="00B73C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в диапазоне частот 0 - </w:t>
      </w: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23850" cy="238125"/>
            <wp:effectExtent l="19050" t="0" r="0" b="0"/>
            <wp:docPr id="25" name="Рисунок 24" descr="Image24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5.gif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3C7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B73C71" w:rsidRPr="00B73C71" w:rsidRDefault="00B73C71" w:rsidP="00B73C71"/>
    <w:sectPr w:rsidR="00B73C71" w:rsidRPr="00B73C71" w:rsidSect="004E4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E1103"/>
    <w:multiLevelType w:val="multilevel"/>
    <w:tmpl w:val="8450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C7878"/>
    <w:multiLevelType w:val="multilevel"/>
    <w:tmpl w:val="D5165E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3F70E3"/>
    <w:rsid w:val="003F70E3"/>
    <w:rsid w:val="004E484F"/>
    <w:rsid w:val="006F4C9B"/>
    <w:rsid w:val="00B73C71"/>
    <w:rsid w:val="00CE7A3B"/>
    <w:rsid w:val="00D65059"/>
    <w:rsid w:val="00F3264F"/>
    <w:rsid w:val="00F6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0">
    <w:name w:val="a0"/>
    <w:basedOn w:val="a"/>
    <w:rsid w:val="003F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a"/>
    <w:basedOn w:val="a"/>
    <w:rsid w:val="003F7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F70E3"/>
  </w:style>
  <w:style w:type="paragraph" w:styleId="a4">
    <w:name w:val="Balloon Text"/>
    <w:basedOn w:val="a"/>
    <w:link w:val="a5"/>
    <w:uiPriority w:val="99"/>
    <w:semiHidden/>
    <w:unhideWhenUsed/>
    <w:rsid w:val="003F7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0E3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B73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jpeg"/><Relationship Id="rId22" Type="http://schemas.openxmlformats.org/officeDocument/2006/relationships/image" Target="media/image18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Silakova</dc:creator>
  <cp:lastModifiedBy>Alena Silakova</cp:lastModifiedBy>
  <cp:revision>2</cp:revision>
  <dcterms:created xsi:type="dcterms:W3CDTF">2014-02-16T07:06:00Z</dcterms:created>
  <dcterms:modified xsi:type="dcterms:W3CDTF">2014-02-16T07:06:00Z</dcterms:modified>
</cp:coreProperties>
</file>