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b/>
          <w:bCs/>
          <w:color w:val="000000"/>
          <w:sz w:val="27"/>
          <w:szCs w:val="27"/>
          <w:lang w:eastAsia="ru-RU"/>
        </w:rPr>
        <w:t>Задача 1.</w:t>
      </w:r>
      <w:r>
        <w:rPr>
          <w:rFonts w:ascii="Arial" w:eastAsia="Times New Roman" w:hAnsi="Arial" w:cs="Arial"/>
          <w:b/>
          <w:bCs/>
          <w:color w:val="000000"/>
          <w:sz w:val="27"/>
          <w:szCs w:val="27"/>
          <w:lang w:eastAsia="ru-RU"/>
        </w:rPr>
        <w:t xml:space="preserve"> </w:t>
      </w:r>
      <w:r>
        <w:rPr>
          <w:rFonts w:ascii="Arial" w:eastAsia="Times New Roman" w:hAnsi="Arial" w:cs="Arial"/>
          <w:b/>
          <w:bCs/>
          <w:color w:val="000000"/>
          <w:sz w:val="27"/>
          <w:szCs w:val="27"/>
          <w:lang w:eastAsia="ru-RU"/>
        </w:rPr>
        <w:t xml:space="preserve">(вариант </w:t>
      </w:r>
      <w:r>
        <w:rPr>
          <w:rFonts w:ascii="Arial" w:eastAsia="Times New Roman" w:hAnsi="Arial" w:cs="Arial"/>
          <w:b/>
          <w:bCs/>
          <w:color w:val="000000"/>
          <w:sz w:val="27"/>
          <w:szCs w:val="27"/>
          <w:lang w:eastAsia="ru-RU"/>
        </w:rPr>
        <w:t>7</w:t>
      </w:r>
      <w:r>
        <w:rPr>
          <w:rFonts w:ascii="Arial" w:eastAsia="Times New Roman" w:hAnsi="Arial" w:cs="Arial"/>
          <w:b/>
          <w:bCs/>
          <w:color w:val="000000"/>
          <w:sz w:val="27"/>
          <w:szCs w:val="27"/>
          <w:lang w:eastAsia="ru-RU"/>
        </w:rPr>
        <w:t>)</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Методами экстраполяции</w:t>
      </w:r>
      <w:bookmarkStart w:id="0" w:name="_GoBack"/>
      <w:bookmarkEnd w:id="0"/>
      <w:r w:rsidRPr="00683104">
        <w:rPr>
          <w:rFonts w:ascii="Arial" w:eastAsia="Times New Roman" w:hAnsi="Arial" w:cs="Arial"/>
          <w:color w:val="000000"/>
          <w:sz w:val="27"/>
          <w:szCs w:val="27"/>
          <w:lang w:eastAsia="ru-RU"/>
        </w:rPr>
        <w:t xml:space="preserve"> сделать прогноз денежного потока предприятия на пятый год, использовав все существующие способы:</w:t>
      </w:r>
    </w:p>
    <w:p w:rsidR="00683104" w:rsidRPr="00683104" w:rsidRDefault="00683104" w:rsidP="00683104">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по среднему абсолютному приросту;</w:t>
      </w:r>
    </w:p>
    <w:p w:rsidR="00683104" w:rsidRPr="00683104" w:rsidRDefault="00683104" w:rsidP="00683104">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по среднегодовому темпу роста;</w:t>
      </w:r>
    </w:p>
    <w:p w:rsidR="00683104" w:rsidRPr="00683104" w:rsidRDefault="00683104" w:rsidP="00683104">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 xml:space="preserve">с использованием </w:t>
      </w:r>
      <w:proofErr w:type="gramStart"/>
      <w:r w:rsidRPr="00683104">
        <w:rPr>
          <w:rFonts w:ascii="Arial" w:eastAsia="Times New Roman" w:hAnsi="Arial" w:cs="Arial"/>
          <w:color w:val="000000"/>
          <w:sz w:val="27"/>
          <w:szCs w:val="27"/>
          <w:lang w:eastAsia="ru-RU"/>
        </w:rPr>
        <w:t>аналитического</w:t>
      </w:r>
      <w:proofErr w:type="gramEnd"/>
      <w:r w:rsidRPr="00683104">
        <w:rPr>
          <w:rFonts w:ascii="Arial" w:eastAsia="Times New Roman" w:hAnsi="Arial" w:cs="Arial"/>
          <w:color w:val="000000"/>
          <w:sz w:val="27"/>
          <w:szCs w:val="27"/>
          <w:lang w:eastAsia="ru-RU"/>
        </w:rPr>
        <w:t xml:space="preserve"> выравнивание.</w:t>
      </w:r>
    </w:p>
    <w:tbl>
      <w:tblPr>
        <w:tblW w:w="43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731"/>
        <w:gridCol w:w="1118"/>
        <w:gridCol w:w="1049"/>
        <w:gridCol w:w="1036"/>
        <w:gridCol w:w="1459"/>
        <w:gridCol w:w="970"/>
      </w:tblGrid>
      <w:tr w:rsidR="00683104" w:rsidRPr="00683104" w:rsidTr="00683104">
        <w:trPr>
          <w:tblCellSpacing w:w="7" w:type="dxa"/>
          <w:jc w:val="center"/>
        </w:trPr>
        <w:tc>
          <w:tcPr>
            <w:tcW w:w="19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Годы</w:t>
            </w:r>
          </w:p>
        </w:tc>
        <w:tc>
          <w:tcPr>
            <w:tcW w:w="6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Первый</w:t>
            </w:r>
          </w:p>
        </w:tc>
        <w:tc>
          <w:tcPr>
            <w:tcW w:w="5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Второй</w:t>
            </w:r>
          </w:p>
        </w:tc>
        <w:tc>
          <w:tcPr>
            <w:tcW w:w="5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Третий</w:t>
            </w:r>
          </w:p>
        </w:tc>
        <w:tc>
          <w:tcPr>
            <w:tcW w:w="7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Четвертый</w:t>
            </w:r>
          </w:p>
        </w:tc>
        <w:tc>
          <w:tcPr>
            <w:tcW w:w="6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Пятый</w:t>
            </w:r>
          </w:p>
        </w:tc>
      </w:tr>
      <w:tr w:rsidR="00683104" w:rsidRPr="00683104" w:rsidTr="00683104">
        <w:trPr>
          <w:tblCellSpacing w:w="7" w:type="dxa"/>
          <w:jc w:val="center"/>
        </w:trPr>
        <w:tc>
          <w:tcPr>
            <w:tcW w:w="19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Денежный поток, млн. руб.</w:t>
            </w:r>
          </w:p>
        </w:tc>
        <w:tc>
          <w:tcPr>
            <w:tcW w:w="6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17,0</w:t>
            </w:r>
          </w:p>
        </w:tc>
        <w:tc>
          <w:tcPr>
            <w:tcW w:w="5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17,5</w:t>
            </w:r>
          </w:p>
        </w:tc>
        <w:tc>
          <w:tcPr>
            <w:tcW w:w="5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18,2</w:t>
            </w:r>
          </w:p>
        </w:tc>
        <w:tc>
          <w:tcPr>
            <w:tcW w:w="7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18,9</w:t>
            </w:r>
          </w:p>
        </w:tc>
        <w:tc>
          <w:tcPr>
            <w:tcW w:w="65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w:t>
            </w:r>
          </w:p>
        </w:tc>
      </w:tr>
    </w:tbl>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Ряд динамики изобразить графически.</w:t>
      </w:r>
    </w:p>
    <w:p w:rsidR="00683104" w:rsidRPr="00683104" w:rsidRDefault="00683104" w:rsidP="00683104">
      <w:pPr>
        <w:spacing w:before="100" w:beforeAutospacing="1" w:after="100" w:afterAutospacing="1" w:line="240" w:lineRule="auto"/>
        <w:rPr>
          <w:rFonts w:ascii="Arial" w:eastAsia="Times New Roman" w:hAnsi="Arial" w:cs="Arial"/>
          <w:b/>
          <w:bCs/>
          <w:color w:val="000000"/>
          <w:sz w:val="27"/>
          <w:szCs w:val="27"/>
          <w:lang w:eastAsia="ru-RU"/>
        </w:rPr>
      </w:pPr>
      <w:r w:rsidRPr="00683104">
        <w:rPr>
          <w:rFonts w:ascii="Arial" w:eastAsia="Times New Roman" w:hAnsi="Arial" w:cs="Arial"/>
          <w:b/>
          <w:bCs/>
          <w:color w:val="000000"/>
          <w:sz w:val="27"/>
          <w:szCs w:val="27"/>
          <w:lang w:eastAsia="ru-RU"/>
        </w:rPr>
        <w:t>Задача 2.</w:t>
      </w:r>
      <w:r>
        <w:rPr>
          <w:rFonts w:ascii="Arial" w:eastAsia="Times New Roman" w:hAnsi="Arial" w:cs="Arial"/>
          <w:b/>
          <w:bCs/>
          <w:color w:val="000000"/>
          <w:sz w:val="27"/>
          <w:szCs w:val="27"/>
          <w:lang w:val="de-DE" w:eastAsia="ru-RU"/>
        </w:rPr>
        <w:t xml:space="preserve"> </w:t>
      </w:r>
      <w:r>
        <w:rPr>
          <w:rFonts w:ascii="Arial" w:eastAsia="Times New Roman" w:hAnsi="Arial" w:cs="Arial"/>
          <w:b/>
          <w:bCs/>
          <w:color w:val="000000"/>
          <w:sz w:val="27"/>
          <w:szCs w:val="27"/>
          <w:lang w:eastAsia="ru-RU"/>
        </w:rPr>
        <w:t xml:space="preserve">(вариант </w:t>
      </w:r>
      <w:r>
        <w:rPr>
          <w:rFonts w:ascii="Arial" w:eastAsia="Times New Roman" w:hAnsi="Arial" w:cs="Arial"/>
          <w:b/>
          <w:bCs/>
          <w:color w:val="000000"/>
          <w:sz w:val="27"/>
          <w:szCs w:val="27"/>
          <w:lang w:eastAsia="ru-RU"/>
        </w:rPr>
        <w:t>7</w:t>
      </w:r>
      <w:r>
        <w:rPr>
          <w:rFonts w:ascii="Arial" w:eastAsia="Times New Roman" w:hAnsi="Arial" w:cs="Arial"/>
          <w:b/>
          <w:bCs/>
          <w:color w:val="000000"/>
          <w:sz w:val="27"/>
          <w:szCs w:val="27"/>
          <w:lang w:eastAsia="ru-RU"/>
        </w:rPr>
        <w:t>)</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Имеются данные о затратах на производство в отчетном периоде и о снижении себестоимости по каждому цеху.</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Определить:</w:t>
      </w:r>
    </w:p>
    <w:p w:rsidR="00683104" w:rsidRPr="00683104" w:rsidRDefault="00683104" w:rsidP="00683104">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Общий индекс себестоимости.</w:t>
      </w:r>
    </w:p>
    <w:p w:rsidR="00683104" w:rsidRPr="00683104" w:rsidRDefault="00683104" w:rsidP="00683104">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Экономию затрат за счет снижения себестоимости.</w:t>
      </w:r>
    </w:p>
    <w:tbl>
      <w:tblPr>
        <w:tblW w:w="26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690"/>
        <w:gridCol w:w="1844"/>
        <w:gridCol w:w="2003"/>
      </w:tblGrid>
      <w:tr w:rsidR="00683104" w:rsidRPr="00683104" w:rsidTr="00683104">
        <w:trPr>
          <w:trHeight w:val="810"/>
          <w:tblCellSpacing w:w="7" w:type="dxa"/>
          <w:jc w:val="center"/>
        </w:trPr>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Цеха предприятия</w:t>
            </w:r>
          </w:p>
        </w:tc>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Затраты на производство, млн. руб.</w:t>
            </w:r>
          </w:p>
        </w:tc>
        <w:tc>
          <w:tcPr>
            <w:tcW w:w="18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Процент снижения себестоимости, %</w:t>
            </w:r>
          </w:p>
        </w:tc>
      </w:tr>
      <w:tr w:rsidR="00683104" w:rsidRPr="00683104" w:rsidTr="00683104">
        <w:trPr>
          <w:tblCellSpacing w:w="7" w:type="dxa"/>
          <w:jc w:val="center"/>
        </w:trPr>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 1</w:t>
            </w:r>
          </w:p>
        </w:tc>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200</w:t>
            </w:r>
          </w:p>
        </w:tc>
        <w:tc>
          <w:tcPr>
            <w:tcW w:w="18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9</w:t>
            </w:r>
          </w:p>
        </w:tc>
      </w:tr>
      <w:tr w:rsidR="00683104" w:rsidRPr="00683104" w:rsidTr="00683104">
        <w:trPr>
          <w:tblCellSpacing w:w="7" w:type="dxa"/>
          <w:jc w:val="center"/>
        </w:trPr>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 2</w:t>
            </w:r>
          </w:p>
        </w:tc>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280</w:t>
            </w:r>
          </w:p>
        </w:tc>
        <w:tc>
          <w:tcPr>
            <w:tcW w:w="18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4</w:t>
            </w:r>
          </w:p>
        </w:tc>
      </w:tr>
      <w:tr w:rsidR="00683104" w:rsidRPr="00683104" w:rsidTr="00683104">
        <w:trPr>
          <w:tblCellSpacing w:w="7" w:type="dxa"/>
          <w:jc w:val="center"/>
        </w:trPr>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 3</w:t>
            </w:r>
          </w:p>
        </w:tc>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600</w:t>
            </w:r>
          </w:p>
        </w:tc>
        <w:tc>
          <w:tcPr>
            <w:tcW w:w="18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2,5</w:t>
            </w:r>
          </w:p>
        </w:tc>
      </w:tr>
      <w:tr w:rsidR="00683104" w:rsidRPr="00683104" w:rsidTr="00683104">
        <w:trPr>
          <w:tblCellSpacing w:w="7" w:type="dxa"/>
          <w:jc w:val="center"/>
        </w:trPr>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 4</w:t>
            </w:r>
          </w:p>
        </w:tc>
        <w:tc>
          <w:tcPr>
            <w:tcW w:w="16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450</w:t>
            </w:r>
          </w:p>
        </w:tc>
        <w:tc>
          <w:tcPr>
            <w:tcW w:w="1800" w:type="pct"/>
            <w:hideMark/>
          </w:tcPr>
          <w:p w:rsidR="00683104" w:rsidRPr="00683104" w:rsidRDefault="00683104" w:rsidP="006831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4"/>
                <w:szCs w:val="24"/>
                <w:lang w:eastAsia="ru-RU"/>
              </w:rPr>
              <w:t>10,0</w:t>
            </w:r>
          </w:p>
        </w:tc>
      </w:tr>
    </w:tbl>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b/>
          <w:bCs/>
          <w:color w:val="000000"/>
          <w:sz w:val="27"/>
          <w:szCs w:val="27"/>
          <w:lang w:eastAsia="ru-RU"/>
        </w:rPr>
        <w:t>Задача 3.</w:t>
      </w:r>
      <w:r>
        <w:rPr>
          <w:rFonts w:ascii="Arial" w:eastAsia="Times New Roman" w:hAnsi="Arial" w:cs="Arial"/>
          <w:b/>
          <w:bCs/>
          <w:color w:val="000000"/>
          <w:sz w:val="27"/>
          <w:szCs w:val="27"/>
          <w:lang w:eastAsia="ru-RU"/>
        </w:rPr>
        <w:t xml:space="preserve"> </w:t>
      </w:r>
      <w:r>
        <w:rPr>
          <w:rFonts w:ascii="Arial" w:eastAsia="Times New Roman" w:hAnsi="Arial" w:cs="Arial"/>
          <w:b/>
          <w:bCs/>
          <w:color w:val="000000"/>
          <w:sz w:val="27"/>
          <w:szCs w:val="27"/>
          <w:lang w:eastAsia="ru-RU"/>
        </w:rPr>
        <w:t xml:space="preserve">(вариант </w:t>
      </w:r>
      <w:r>
        <w:rPr>
          <w:rFonts w:ascii="Arial" w:eastAsia="Times New Roman" w:hAnsi="Arial" w:cs="Arial"/>
          <w:b/>
          <w:bCs/>
          <w:color w:val="000000"/>
          <w:sz w:val="27"/>
          <w:szCs w:val="27"/>
          <w:lang w:eastAsia="ru-RU"/>
        </w:rPr>
        <w:t>7</w:t>
      </w:r>
      <w:r>
        <w:rPr>
          <w:rFonts w:ascii="Arial" w:eastAsia="Times New Roman" w:hAnsi="Arial" w:cs="Arial"/>
          <w:b/>
          <w:bCs/>
          <w:color w:val="000000"/>
          <w:sz w:val="27"/>
          <w:szCs w:val="27"/>
          <w:lang w:eastAsia="ru-RU"/>
        </w:rPr>
        <w:t>)</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Рассчитать и оценить динамику показателей движения рабочей силы.</w:t>
      </w:r>
    </w:p>
    <w:p w:rsidR="00683104" w:rsidRPr="00683104" w:rsidRDefault="00683104" w:rsidP="00683104">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На предприятии, на начало базисного года числилось 250 человек.</w:t>
      </w:r>
    </w:p>
    <w:p w:rsidR="00683104" w:rsidRPr="00683104" w:rsidRDefault="00683104" w:rsidP="00683104">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В течение года было принято еще 30 человек, а уволено – 22 человека, в том числе по собственному желанию – 10 человек и за нарушение трудовой дисциплины – 2 человека.</w:t>
      </w:r>
    </w:p>
    <w:p w:rsidR="00683104" w:rsidRPr="00683104" w:rsidRDefault="00683104" w:rsidP="00683104">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lastRenderedPageBreak/>
        <w:t>В течение отчетного периода было принято 39 человек, а уволено – 20 человек, в том числе по собственному желанию – 12 человек, а за нарушение трудовой дисциплины – 1 человек.</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b/>
          <w:bCs/>
          <w:color w:val="000000"/>
          <w:sz w:val="27"/>
          <w:szCs w:val="27"/>
          <w:lang w:eastAsia="ru-RU"/>
        </w:rPr>
        <w:t>Задача 4.</w:t>
      </w:r>
      <w:r>
        <w:rPr>
          <w:rFonts w:ascii="Arial" w:eastAsia="Times New Roman" w:hAnsi="Arial" w:cs="Arial"/>
          <w:b/>
          <w:bCs/>
          <w:color w:val="000000"/>
          <w:sz w:val="27"/>
          <w:szCs w:val="27"/>
          <w:lang w:val="de-DE" w:eastAsia="ru-RU"/>
        </w:rPr>
        <w:t xml:space="preserve"> </w:t>
      </w:r>
      <w:r>
        <w:rPr>
          <w:rFonts w:ascii="Arial" w:eastAsia="Times New Roman" w:hAnsi="Arial" w:cs="Arial"/>
          <w:b/>
          <w:bCs/>
          <w:color w:val="000000"/>
          <w:sz w:val="27"/>
          <w:szCs w:val="27"/>
          <w:lang w:eastAsia="ru-RU"/>
        </w:rPr>
        <w:t>(вариант 5)</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На начало года в данном регионе проживало 1900 тысяч человек. Доля трудоспособного населения составляет 60%. В течение года численность трудоспособного населения возросла на 25 тыс. чел., за счет перехода в рабочий возраст подростков. Занялись трудовой деятельностью 5 тыс. чел. ранее не работающих подростков и лиц пенсионного возраста. Прибыло на постоянное место жительство 6 тыс. чел. трудоспособного населения, из которых 65% к концу года было вовлечено в экономическую деятельность. Выбыло на постоянное место жительства 3,4 тыс. чел. Численность занятого населения региона сократилась на 22 тыс. чел. за счет перехода на пенсию, на инвалидность, прекращения работы лицами нетрудоспособного возраста. Из общей численности умерших за год 1 тыс. чел. трудоспособных. Рассчитать:</w:t>
      </w:r>
    </w:p>
    <w:p w:rsidR="00683104" w:rsidRPr="00683104" w:rsidRDefault="00683104" w:rsidP="00683104">
      <w:pPr>
        <w:numPr>
          <w:ilvl w:val="0"/>
          <w:numId w:val="4"/>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Коэффициенты естественного пополнения, выбытия и естественного прироста трудовых ресурсов.</w:t>
      </w:r>
    </w:p>
    <w:p w:rsidR="00683104" w:rsidRPr="00683104" w:rsidRDefault="00683104" w:rsidP="00683104">
      <w:pPr>
        <w:numPr>
          <w:ilvl w:val="0"/>
          <w:numId w:val="4"/>
        </w:num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Коэффициент миграционного прироста трудовых ресурсов.</w:t>
      </w:r>
    </w:p>
    <w:p w:rsidR="00683104" w:rsidRPr="00683104" w:rsidRDefault="00683104" w:rsidP="00683104">
      <w:pPr>
        <w:spacing w:before="100" w:beforeAutospacing="1" w:after="100" w:afterAutospacing="1" w:line="240" w:lineRule="auto"/>
        <w:ind w:left="720"/>
        <w:rPr>
          <w:rFonts w:ascii="Arial" w:eastAsia="Times New Roman" w:hAnsi="Arial" w:cs="Arial"/>
          <w:b/>
          <w:bCs/>
          <w:color w:val="000000"/>
          <w:sz w:val="27"/>
          <w:szCs w:val="27"/>
          <w:lang w:eastAsia="ru-RU"/>
        </w:rPr>
      </w:pPr>
      <w:r w:rsidRPr="00683104">
        <w:rPr>
          <w:rFonts w:ascii="Arial" w:eastAsia="Times New Roman" w:hAnsi="Arial" w:cs="Arial"/>
          <w:b/>
          <w:bCs/>
          <w:color w:val="000000"/>
          <w:sz w:val="27"/>
          <w:szCs w:val="27"/>
          <w:lang w:eastAsia="ru-RU"/>
        </w:rPr>
        <w:t>Задача 5.</w:t>
      </w:r>
      <w:r>
        <w:rPr>
          <w:rFonts w:ascii="Arial" w:eastAsia="Times New Roman" w:hAnsi="Arial" w:cs="Arial"/>
          <w:b/>
          <w:bCs/>
          <w:color w:val="000000"/>
          <w:sz w:val="27"/>
          <w:szCs w:val="27"/>
          <w:lang w:val="de-DE" w:eastAsia="ru-RU"/>
        </w:rPr>
        <w:t xml:space="preserve"> </w:t>
      </w:r>
      <w:r>
        <w:rPr>
          <w:rFonts w:ascii="Arial" w:eastAsia="Times New Roman" w:hAnsi="Arial" w:cs="Arial"/>
          <w:b/>
          <w:bCs/>
          <w:color w:val="000000"/>
          <w:sz w:val="27"/>
          <w:szCs w:val="27"/>
          <w:lang w:eastAsia="ru-RU"/>
        </w:rPr>
        <w:t>(вариант 5)</w:t>
      </w:r>
    </w:p>
    <w:p w:rsidR="00683104" w:rsidRPr="00683104" w:rsidRDefault="00683104" w:rsidP="00683104">
      <w:pPr>
        <w:spacing w:before="100" w:beforeAutospacing="1" w:after="100" w:afterAutospacing="1" w:line="240" w:lineRule="auto"/>
        <w:rPr>
          <w:rFonts w:ascii="Arial" w:eastAsia="Times New Roman" w:hAnsi="Arial" w:cs="Arial"/>
          <w:color w:val="000000"/>
          <w:sz w:val="27"/>
          <w:szCs w:val="27"/>
          <w:lang w:eastAsia="ru-RU"/>
        </w:rPr>
      </w:pPr>
      <w:r w:rsidRPr="00683104">
        <w:rPr>
          <w:rFonts w:ascii="Arial" w:eastAsia="Times New Roman" w:hAnsi="Arial" w:cs="Arial"/>
          <w:color w:val="000000"/>
          <w:sz w:val="27"/>
          <w:szCs w:val="27"/>
          <w:lang w:eastAsia="ru-RU"/>
        </w:rPr>
        <w:t>На основании данных таблицы рассчитать фактическое выполнение плана объема продукции по каждому кварталу и в целом за год</w:t>
      </w:r>
    </w:p>
    <w:tbl>
      <w:tblPr>
        <w:tblW w:w="43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694"/>
        <w:gridCol w:w="1118"/>
        <w:gridCol w:w="1049"/>
        <w:gridCol w:w="1036"/>
        <w:gridCol w:w="1466"/>
      </w:tblGrid>
      <w:tr w:rsidR="00683104" w:rsidRPr="00683104" w:rsidTr="00683104">
        <w:trPr>
          <w:tblCellSpacing w:w="7" w:type="dxa"/>
          <w:jc w:val="center"/>
        </w:trPr>
        <w:tc>
          <w:tcPr>
            <w:tcW w:w="23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Кварталы</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Первый</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Второй</w:t>
            </w:r>
          </w:p>
        </w:tc>
        <w:tc>
          <w:tcPr>
            <w:tcW w:w="5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Третий</w:t>
            </w:r>
          </w:p>
        </w:tc>
        <w:tc>
          <w:tcPr>
            <w:tcW w:w="9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Четвертый</w:t>
            </w:r>
          </w:p>
        </w:tc>
      </w:tr>
      <w:tr w:rsidR="00683104" w:rsidRPr="00683104" w:rsidTr="00683104">
        <w:trPr>
          <w:tblCellSpacing w:w="7" w:type="dxa"/>
          <w:jc w:val="center"/>
        </w:trPr>
        <w:tc>
          <w:tcPr>
            <w:tcW w:w="23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План по объему продукции, млн. руб.</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310</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320</w:t>
            </w:r>
          </w:p>
        </w:tc>
        <w:tc>
          <w:tcPr>
            <w:tcW w:w="5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340</w:t>
            </w:r>
          </w:p>
        </w:tc>
        <w:tc>
          <w:tcPr>
            <w:tcW w:w="9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355</w:t>
            </w:r>
          </w:p>
        </w:tc>
      </w:tr>
      <w:tr w:rsidR="00683104" w:rsidRPr="00683104" w:rsidTr="00683104">
        <w:trPr>
          <w:tblCellSpacing w:w="7" w:type="dxa"/>
          <w:jc w:val="center"/>
        </w:trPr>
        <w:tc>
          <w:tcPr>
            <w:tcW w:w="23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Процент выполнения плана</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101</w:t>
            </w:r>
          </w:p>
        </w:tc>
        <w:tc>
          <w:tcPr>
            <w:tcW w:w="6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114</w:t>
            </w:r>
          </w:p>
        </w:tc>
        <w:tc>
          <w:tcPr>
            <w:tcW w:w="55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109</w:t>
            </w:r>
          </w:p>
        </w:tc>
        <w:tc>
          <w:tcPr>
            <w:tcW w:w="900" w:type="pct"/>
            <w:hideMark/>
          </w:tcPr>
          <w:p w:rsidR="00683104" w:rsidRPr="00683104" w:rsidRDefault="00683104" w:rsidP="00683104">
            <w:pPr>
              <w:spacing w:before="100" w:beforeAutospacing="1" w:after="100" w:afterAutospacing="1" w:line="240" w:lineRule="auto"/>
              <w:jc w:val="center"/>
              <w:rPr>
                <w:rFonts w:ascii="Arial" w:eastAsia="Times New Roman" w:hAnsi="Arial" w:cs="Arial"/>
                <w:sz w:val="24"/>
                <w:szCs w:val="24"/>
                <w:lang w:eastAsia="ru-RU"/>
              </w:rPr>
            </w:pPr>
            <w:r w:rsidRPr="00683104">
              <w:rPr>
                <w:rFonts w:ascii="Arial" w:eastAsia="Times New Roman" w:hAnsi="Arial" w:cs="Arial"/>
                <w:sz w:val="24"/>
                <w:szCs w:val="24"/>
                <w:lang w:eastAsia="ru-RU"/>
              </w:rPr>
              <w:t>103</w:t>
            </w:r>
          </w:p>
        </w:tc>
      </w:tr>
    </w:tbl>
    <w:p w:rsidR="006D7463" w:rsidRDefault="00683104">
      <w:pPr>
        <w:rPr>
          <w:rFonts w:ascii="Arial" w:eastAsia="Times New Roman" w:hAnsi="Arial" w:cs="Arial"/>
          <w:b/>
          <w:bCs/>
          <w:color w:val="000000"/>
          <w:sz w:val="27"/>
          <w:szCs w:val="27"/>
          <w:lang w:val="de-DE" w:eastAsia="ru-RU"/>
        </w:rPr>
      </w:pPr>
    </w:p>
    <w:p w:rsidR="00683104" w:rsidRDefault="00683104">
      <w:pPr>
        <w:rPr>
          <w:rFonts w:ascii="Arial" w:eastAsia="Times New Roman" w:hAnsi="Arial" w:cs="Arial"/>
          <w:b/>
          <w:bCs/>
          <w:color w:val="000000"/>
          <w:sz w:val="27"/>
          <w:szCs w:val="27"/>
          <w:lang w:val="de-DE" w:eastAsia="ru-RU"/>
        </w:rPr>
      </w:pPr>
    </w:p>
    <w:p w:rsidR="00683104" w:rsidRPr="00683104" w:rsidRDefault="00683104" w:rsidP="006831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83104">
        <w:rPr>
          <w:rFonts w:ascii="Arial" w:eastAsia="Times New Roman" w:hAnsi="Arial" w:cs="Arial"/>
          <w:color w:val="000000"/>
          <w:sz w:val="20"/>
          <w:szCs w:val="20"/>
          <w:lang w:eastAsia="ru-RU"/>
        </w:rPr>
        <w:t>Работа должна быть выполнена следующим образом: сначала записываются исходные данные, далее формулы, которые будут использованы. Затем выполняются расчеты и в завершении формулируются выводы.</w:t>
      </w:r>
    </w:p>
    <w:p w:rsidR="00683104" w:rsidRPr="00683104" w:rsidRDefault="00683104" w:rsidP="006831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83104">
        <w:rPr>
          <w:rFonts w:ascii="Arial" w:eastAsia="Times New Roman" w:hAnsi="Arial" w:cs="Arial"/>
          <w:color w:val="000000"/>
          <w:sz w:val="20"/>
          <w:szCs w:val="20"/>
          <w:lang w:eastAsia="ru-RU"/>
        </w:rPr>
        <w:t>Исходные данные и полученные в результате проведенных расчетов оформляются в аналитические таблицы.</w:t>
      </w:r>
    </w:p>
    <w:p w:rsidR="00683104" w:rsidRPr="00683104" w:rsidRDefault="00683104" w:rsidP="006831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83104">
        <w:rPr>
          <w:rFonts w:ascii="Arial" w:eastAsia="Times New Roman" w:hAnsi="Arial" w:cs="Arial"/>
          <w:color w:val="000000"/>
          <w:sz w:val="20"/>
          <w:szCs w:val="20"/>
          <w:lang w:eastAsia="ru-RU"/>
        </w:rPr>
        <w:t>Например, по условию задачи необходимо проанализировать динамику показателей. Составляется аналитическая таблица.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9"/>
        <w:gridCol w:w="1343"/>
        <w:gridCol w:w="1351"/>
        <w:gridCol w:w="2016"/>
      </w:tblGrid>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lastRenderedPageBreak/>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Базисный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Отчетный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xml:space="preserve">Темп изменения </w:t>
            </w:r>
            <w:proofErr w:type="gramStart"/>
            <w:r w:rsidRPr="00683104">
              <w:rPr>
                <w:rFonts w:ascii="Arial" w:eastAsia="Times New Roman" w:hAnsi="Arial" w:cs="Arial"/>
                <w:sz w:val="20"/>
                <w:szCs w:val="20"/>
                <w:lang w:eastAsia="ru-RU"/>
              </w:rPr>
              <w:t>в</w:t>
            </w:r>
            <w:proofErr w:type="gramEnd"/>
            <w:r w:rsidRPr="00683104">
              <w:rPr>
                <w:rFonts w:ascii="Arial" w:eastAsia="Times New Roman" w:hAnsi="Arial" w:cs="Arial"/>
                <w:sz w:val="20"/>
                <w:szCs w:val="20"/>
                <w:lang w:eastAsia="ru-RU"/>
              </w:rPr>
              <w:t xml:space="preserve">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Исходные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jc w:val="center"/>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Рассчитываемые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r w:rsidR="00683104" w:rsidRPr="00683104" w:rsidTr="0068310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104" w:rsidRPr="00683104" w:rsidRDefault="00683104" w:rsidP="00683104">
            <w:pPr>
              <w:spacing w:after="0" w:line="240" w:lineRule="auto"/>
              <w:rPr>
                <w:rFonts w:ascii="Times New Roman" w:eastAsia="Times New Roman" w:hAnsi="Times New Roman" w:cs="Times New Roman"/>
                <w:sz w:val="24"/>
                <w:szCs w:val="24"/>
                <w:lang w:eastAsia="ru-RU"/>
              </w:rPr>
            </w:pPr>
            <w:r w:rsidRPr="00683104">
              <w:rPr>
                <w:rFonts w:ascii="Arial" w:eastAsia="Times New Roman" w:hAnsi="Arial" w:cs="Arial"/>
                <w:sz w:val="20"/>
                <w:szCs w:val="20"/>
                <w:lang w:eastAsia="ru-RU"/>
              </w:rPr>
              <w:t> </w:t>
            </w:r>
          </w:p>
        </w:tc>
      </w:tr>
    </w:tbl>
    <w:p w:rsidR="00683104" w:rsidRPr="00683104" w:rsidRDefault="00683104">
      <w:pPr>
        <w:rPr>
          <w:lang w:val="de-DE"/>
        </w:rPr>
      </w:pPr>
    </w:p>
    <w:sectPr w:rsidR="00683104" w:rsidRPr="00683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4F4"/>
    <w:multiLevelType w:val="multilevel"/>
    <w:tmpl w:val="5E00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71D34"/>
    <w:multiLevelType w:val="multilevel"/>
    <w:tmpl w:val="FB0E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CF2EE7"/>
    <w:multiLevelType w:val="multilevel"/>
    <w:tmpl w:val="FD46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EC1112"/>
    <w:multiLevelType w:val="multilevel"/>
    <w:tmpl w:val="333A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D"/>
    <w:rsid w:val="00086DFD"/>
    <w:rsid w:val="003B70FE"/>
    <w:rsid w:val="00517D9A"/>
    <w:rsid w:val="006475F4"/>
    <w:rsid w:val="00683104"/>
    <w:rsid w:val="006D41B1"/>
    <w:rsid w:val="0079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5041">
      <w:bodyDiv w:val="1"/>
      <w:marLeft w:val="0"/>
      <w:marRight w:val="0"/>
      <w:marTop w:val="0"/>
      <w:marBottom w:val="0"/>
      <w:divBdr>
        <w:top w:val="none" w:sz="0" w:space="0" w:color="auto"/>
        <w:left w:val="none" w:sz="0" w:space="0" w:color="auto"/>
        <w:bottom w:val="none" w:sz="0" w:space="0" w:color="auto"/>
        <w:right w:val="none" w:sz="0" w:space="0" w:color="auto"/>
      </w:divBdr>
    </w:div>
    <w:div w:id="941107279">
      <w:bodyDiv w:val="1"/>
      <w:marLeft w:val="0"/>
      <w:marRight w:val="0"/>
      <w:marTop w:val="0"/>
      <w:marBottom w:val="0"/>
      <w:divBdr>
        <w:top w:val="none" w:sz="0" w:space="0" w:color="auto"/>
        <w:left w:val="none" w:sz="0" w:space="0" w:color="auto"/>
        <w:bottom w:val="none" w:sz="0" w:space="0" w:color="auto"/>
        <w:right w:val="none" w:sz="0" w:space="0" w:color="auto"/>
      </w:divBdr>
    </w:div>
    <w:div w:id="1127704651">
      <w:bodyDiv w:val="1"/>
      <w:marLeft w:val="0"/>
      <w:marRight w:val="0"/>
      <w:marTop w:val="0"/>
      <w:marBottom w:val="0"/>
      <w:divBdr>
        <w:top w:val="none" w:sz="0" w:space="0" w:color="auto"/>
        <w:left w:val="none" w:sz="0" w:space="0" w:color="auto"/>
        <w:bottom w:val="none" w:sz="0" w:space="0" w:color="auto"/>
        <w:right w:val="none" w:sz="0" w:space="0" w:color="auto"/>
      </w:divBdr>
    </w:div>
    <w:div w:id="16785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densk</dc:creator>
  <cp:keywords/>
  <dc:description/>
  <cp:lastModifiedBy>densk</cp:lastModifiedBy>
  <cp:revision>2</cp:revision>
  <dcterms:created xsi:type="dcterms:W3CDTF">2014-02-12T10:03:00Z</dcterms:created>
  <dcterms:modified xsi:type="dcterms:W3CDTF">2014-02-12T10:09:00Z</dcterms:modified>
</cp:coreProperties>
</file>