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2" w:type="dxa"/>
        <w:jc w:val="center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2598"/>
        <w:gridCol w:w="2098"/>
        <w:gridCol w:w="17"/>
        <w:gridCol w:w="2081"/>
        <w:gridCol w:w="1544"/>
      </w:tblGrid>
      <w:tr w:rsidR="005B54D3" w:rsidRPr="001858C2" w:rsidTr="002855B5">
        <w:trPr>
          <w:trHeight w:val="1306"/>
          <w:jc w:val="center"/>
        </w:trPr>
        <w:tc>
          <w:tcPr>
            <w:tcW w:w="97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4D3" w:rsidRPr="001858C2" w:rsidRDefault="005B54D3" w:rsidP="0028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C2">
              <w:rPr>
                <w:rFonts w:ascii="Times New Roman" w:hAnsi="Times New Roman" w:cs="Times New Roman"/>
                <w:b/>
                <w:sz w:val="28"/>
                <w:szCs w:val="28"/>
              </w:rPr>
              <w:t>Задача 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85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06C2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уравнение гармонического колебательного движения с амплитудой А, если за время </w:t>
            </w:r>
            <w:r w:rsidRPr="002A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A06C2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совершается </w:t>
            </w:r>
            <w:r w:rsidRPr="002A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A06C2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колебаний и начальная фаза колебаний равна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06C2">
              <w:rPr>
                <w:rFonts w:ascii="Symbol" w:hAnsi="Symbol" w:cs="Symbol"/>
                <w:sz w:val="32"/>
                <w:szCs w:val="32"/>
              </w:rPr>
              <w:t></w:t>
            </w:r>
            <w:r>
              <w:rPr>
                <w:rFonts w:ascii="Symbol" w:hAnsi="Symbol" w:cs="Symbol"/>
                <w:sz w:val="32"/>
                <w:szCs w:val="32"/>
                <w:vertAlign w:val="subscript"/>
              </w:rPr>
              <w:t>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Symbol" w:hAnsi="Symbol" w:cs="Symbol"/>
                <w:sz w:val="32"/>
                <w:szCs w:val="32"/>
              </w:rPr>
              <w:t></w:t>
            </w:r>
            <w:r w:rsidRPr="00FF653E">
              <w:rPr>
                <w:rFonts w:ascii="Times New Roman" w:hAnsi="Times New Roman" w:cs="Times New Roman"/>
                <w:sz w:val="28"/>
                <w:szCs w:val="28"/>
              </w:rPr>
              <w:t xml:space="preserve">Найти: а) смещение точки в момент времени </w:t>
            </w:r>
            <w:r w:rsidRPr="00FF6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F653E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б) максимальную скорость точки; в) ее максимальное ускорение.</w:t>
            </w:r>
          </w:p>
        </w:tc>
      </w:tr>
      <w:tr w:rsidR="005B54D3" w:rsidRPr="001858C2" w:rsidTr="002855B5">
        <w:trPr>
          <w:trHeight w:val="1151"/>
          <w:jc w:val="center"/>
        </w:trPr>
        <w:tc>
          <w:tcPr>
            <w:tcW w:w="14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C2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259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 см</w:t>
            </w:r>
          </w:p>
        </w:tc>
        <w:tc>
          <w:tcPr>
            <w:tcW w:w="209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4D3" w:rsidRPr="00FF653E" w:rsidRDefault="005B54D3" w:rsidP="0028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4D3" w:rsidRPr="00FF653E" w:rsidRDefault="005B54D3" w:rsidP="0028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53E">
              <w:rPr>
                <w:rFonts w:ascii="Symbol" w:hAnsi="Symbol" w:cs="Symbol"/>
                <w:b/>
                <w:sz w:val="32"/>
                <w:szCs w:val="32"/>
              </w:rPr>
              <w:t></w:t>
            </w:r>
            <w:r>
              <w:rPr>
                <w:rFonts w:ascii="Symbol" w:hAnsi="Symbol" w:cs="Symbol"/>
                <w:sz w:val="32"/>
                <w:szCs w:val="32"/>
                <w:vertAlign w:val="subscript"/>
              </w:rPr>
              <w:t></w:t>
            </w:r>
          </w:p>
        </w:tc>
      </w:tr>
      <w:tr w:rsidR="005B54D3" w:rsidRPr="001858C2" w:rsidTr="002855B5">
        <w:trPr>
          <w:trHeight w:hRule="exact" w:val="397"/>
          <w:jc w:val="center"/>
        </w:trPr>
        <w:tc>
          <w:tcPr>
            <w:tcW w:w="1404" w:type="dxa"/>
            <w:shd w:val="clear" w:color="auto" w:fill="auto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58C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081" w:type="dxa"/>
            <w:shd w:val="clear" w:color="auto" w:fill="auto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44" w:type="dxa"/>
            <w:shd w:val="clear" w:color="auto" w:fill="auto"/>
          </w:tcPr>
          <w:p w:rsidR="005B54D3" w:rsidRPr="001858C2" w:rsidRDefault="005B54D3" w:rsidP="0028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53E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FF653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</w:tbl>
    <w:p w:rsidR="00B23FB2" w:rsidRDefault="00B23FB2"/>
    <w:sectPr w:rsidR="00B23FB2" w:rsidSect="00B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54D3"/>
    <w:rsid w:val="005B54D3"/>
    <w:rsid w:val="00B2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2014-02-24T09:27:00Z</dcterms:created>
  <dcterms:modified xsi:type="dcterms:W3CDTF">2014-02-24T09:30:00Z</dcterms:modified>
</cp:coreProperties>
</file>