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4E" w:rsidRDefault="00E6314E" w:rsidP="00E6314E">
      <w:pPr>
        <w:pStyle w:val="Default"/>
      </w:pPr>
    </w:p>
    <w:p w:rsidR="00E6314E" w:rsidRDefault="00E6314E" w:rsidP="00E6314E">
      <w:pPr>
        <w:pStyle w:val="Default"/>
        <w:ind w:firstLine="560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Задача </w:t>
      </w:r>
    </w:p>
    <w:p w:rsidR="00E6314E" w:rsidRDefault="00E6314E" w:rsidP="00E6314E">
      <w:pPr>
        <w:pStyle w:val="Default"/>
        <w:ind w:firstLine="440"/>
        <w:jc w:val="both"/>
        <w:rPr>
          <w:sz w:val="32"/>
          <w:szCs w:val="32"/>
        </w:rPr>
      </w:pPr>
      <w:r>
        <w:rPr>
          <w:sz w:val="32"/>
          <w:szCs w:val="32"/>
        </w:rPr>
        <w:t>Общие издержки (</w:t>
      </w:r>
      <w:r>
        <w:rPr>
          <w:i/>
          <w:iCs/>
          <w:sz w:val="32"/>
          <w:szCs w:val="32"/>
        </w:rPr>
        <w:t xml:space="preserve">TC) </w:t>
      </w:r>
      <w:r>
        <w:rPr>
          <w:sz w:val="32"/>
          <w:szCs w:val="32"/>
        </w:rPr>
        <w:t xml:space="preserve">по производству авторучек заданы в виде: </w:t>
      </w:r>
      <w:r>
        <w:rPr>
          <w:i/>
          <w:iCs/>
          <w:sz w:val="32"/>
          <w:szCs w:val="32"/>
        </w:rPr>
        <w:t xml:space="preserve">TC=605+20Q+5Q², </w:t>
      </w:r>
      <w:r>
        <w:rPr>
          <w:sz w:val="32"/>
          <w:szCs w:val="32"/>
        </w:rPr>
        <w:t xml:space="preserve">где:TC – затраты в тыс.руб.; </w:t>
      </w:r>
      <w:r>
        <w:rPr>
          <w:i/>
          <w:iCs/>
          <w:sz w:val="32"/>
          <w:szCs w:val="32"/>
        </w:rPr>
        <w:t xml:space="preserve">Q </w:t>
      </w:r>
      <w:r>
        <w:rPr>
          <w:sz w:val="32"/>
          <w:szCs w:val="32"/>
        </w:rPr>
        <w:t xml:space="preserve">– объем выпуска в тысячах штук в месяц. </w:t>
      </w:r>
    </w:p>
    <w:p w:rsidR="00E6314E" w:rsidRDefault="00E6314E" w:rsidP="00E6314E">
      <w:pPr>
        <w:pStyle w:val="Default"/>
        <w:ind w:left="108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Определите значения </w:t>
      </w:r>
      <w:r>
        <w:rPr>
          <w:i/>
          <w:iCs/>
          <w:sz w:val="32"/>
          <w:szCs w:val="32"/>
        </w:rPr>
        <w:t xml:space="preserve">VC, ATC, AFC, AVC, MC. </w:t>
      </w:r>
    </w:p>
    <w:p w:rsidR="00E6314E" w:rsidRDefault="00E6314E" w:rsidP="00E6314E">
      <w:pPr>
        <w:pStyle w:val="Default"/>
        <w:ind w:left="108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Рассчитайте объем выпуска при минимуме общих средних затрат. </w:t>
      </w:r>
    </w:p>
    <w:p w:rsidR="00B6467D" w:rsidRDefault="00B6467D"/>
    <w:sectPr w:rsidR="00B6467D" w:rsidSect="00CD099F">
      <w:pgSz w:w="11904" w:h="17340"/>
      <w:pgMar w:top="1497" w:right="140" w:bottom="643" w:left="111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6314E"/>
    <w:rsid w:val="00B6467D"/>
    <w:rsid w:val="00E6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2014-02-20T13:35:00Z</dcterms:created>
  <dcterms:modified xsi:type="dcterms:W3CDTF">2014-02-20T13:35:00Z</dcterms:modified>
</cp:coreProperties>
</file>