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E" w:rsidRDefault="00AB32DE" w:rsidP="00AB32DE">
      <w:r>
        <w:t>Вариант 9</w:t>
      </w:r>
    </w:p>
    <w:p w:rsidR="00AB32DE" w:rsidRDefault="00AB32DE" w:rsidP="00AB32DE">
      <w:r>
        <w:t>Ситуационные (практические) задачи</w:t>
      </w:r>
    </w:p>
    <w:p w:rsidR="00AB32DE" w:rsidRDefault="00AB32DE" w:rsidP="00AB32DE">
      <w:r>
        <w:t xml:space="preserve">1. Оцените согласно двухфакторной теории </w:t>
      </w:r>
      <w:proofErr w:type="spellStart"/>
      <w:r>
        <w:t>Ф.Герцберга</w:t>
      </w:r>
      <w:proofErr w:type="spellEnd"/>
      <w:r>
        <w:t xml:space="preserve"> свою мотивацию к учебе в университете. Дайте характеристику всех гигиенических и мотивационных факторов с точки зрения их влияния на вас в учебном процессе, укажите, какие их них повышают, а какие снижают вашу мотивацию к учебе.</w:t>
      </w:r>
    </w:p>
    <w:p w:rsidR="00AB32DE" w:rsidRDefault="00AB32DE" w:rsidP="00AB32DE">
      <w:r>
        <w:t>2. Ситуация: между вашими двумя подчиненными возник конфликт, который мешает им успешно работать. Каждый из них в отдельности обращается к вам, с тем, чтобы вы приняли его сторону и разрешили конфликт. Вопросы к ситуации:</w:t>
      </w:r>
    </w:p>
    <w:p w:rsidR="00AB32DE" w:rsidRDefault="00AB32DE" w:rsidP="00AB32DE">
      <w:r>
        <w:t> Дайте определение понятию «конфликт».</w:t>
      </w:r>
    </w:p>
    <w:p w:rsidR="00AB32DE" w:rsidRDefault="00AB32DE" w:rsidP="00AB32DE">
      <w:r>
        <w:t> Какие типы конфликтов Вы знаете.</w:t>
      </w:r>
    </w:p>
    <w:p w:rsidR="00AB32DE" w:rsidRDefault="00AB32DE" w:rsidP="00AB32DE">
      <w:r>
        <w:t> Какой тип конфликта в данной ситуации?</w:t>
      </w:r>
    </w:p>
    <w:p w:rsidR="00452FDF" w:rsidRDefault="00AB32DE" w:rsidP="00AB32DE">
      <w:r>
        <w:t> Как Вы поступите?</w:t>
      </w:r>
    </w:p>
    <w:sectPr w:rsidR="00452FDF" w:rsidSect="0045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2DE"/>
    <w:rsid w:val="00452FDF"/>
    <w:rsid w:val="00A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2014-03-11T16:15:00Z</dcterms:created>
  <dcterms:modified xsi:type="dcterms:W3CDTF">2014-03-11T16:21:00Z</dcterms:modified>
</cp:coreProperties>
</file>