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027" w:rsidRDefault="00D80027" w:rsidP="00FC60F7">
      <w:pPr>
        <w:pStyle w:val="15"/>
        <w:numPr>
          <w:ilvl w:val="0"/>
          <w:numId w:val="2"/>
        </w:numPr>
        <w:shd w:val="clear" w:color="auto" w:fill="auto"/>
        <w:spacing w:before="0" w:line="322" w:lineRule="exact"/>
        <w:ind w:left="300" w:right="20" w:hanging="280"/>
      </w:pPr>
      <w:r>
        <w:t>В игру играют двое. Оба игрока одновременно показывают один, два или три пальца. Если сумма чисел, показанная пальцами, четна, то пер</w:t>
      </w:r>
      <w:r>
        <w:softHyphen/>
        <w:t>вый игрок выигрывает соответствующее число очков, а второй - проиг</w:t>
      </w:r>
      <w:r>
        <w:softHyphen/>
        <w:t>рывает. Если же сумма нечетна, то выигрыш распределяется наоборот. Как должен играть каждый игрок, чтобы обеспечить себе максимальный выигрыш?</w:t>
      </w:r>
    </w:p>
    <w:p w:rsidR="00D80027" w:rsidRDefault="00D80027" w:rsidP="00FC60F7">
      <w:pPr>
        <w:pStyle w:val="15"/>
        <w:numPr>
          <w:ilvl w:val="0"/>
          <w:numId w:val="2"/>
        </w:numPr>
        <w:shd w:val="clear" w:color="auto" w:fill="auto"/>
        <w:spacing w:before="0" w:line="322" w:lineRule="exact"/>
        <w:ind w:left="300" w:right="20" w:hanging="280"/>
      </w:pPr>
      <w:r>
        <w:t>Двое играют в следующую игру. Первый игрок прячет в одной руке од</w:t>
      </w:r>
      <w:r>
        <w:softHyphen/>
        <w:t>ну белую, а в другой - черную пешку. Второй игрок угадывает. Если второй угадал, то он получает от первого игрока одно очко, а если не</w:t>
      </w:r>
      <w:r w:rsidRPr="00D80027">
        <w:t xml:space="preserve"> </w:t>
      </w:r>
      <w:r>
        <w:t>угадал, то отдает. Как должен играть второй игрок, чтобы получить мак</w:t>
      </w:r>
      <w:r>
        <w:softHyphen/>
        <w:t>симальное число очков?</w:t>
      </w:r>
    </w:p>
    <w:p w:rsidR="00D80027" w:rsidRDefault="00D80027" w:rsidP="00FC60F7">
      <w:pPr>
        <w:pStyle w:val="15"/>
        <w:numPr>
          <w:ilvl w:val="0"/>
          <w:numId w:val="2"/>
        </w:numPr>
        <w:shd w:val="clear" w:color="auto" w:fill="auto"/>
        <w:spacing w:before="0" w:line="322" w:lineRule="exact"/>
        <w:ind w:left="300" w:right="20" w:hanging="280"/>
      </w:pPr>
      <w:r>
        <w:t>Найдите оптимальную стратегию игры «Камень-ножницы-бумага».</w:t>
      </w:r>
    </w:p>
    <w:p w:rsidR="00D80027" w:rsidRDefault="00D80027" w:rsidP="00FC60F7">
      <w:pPr>
        <w:pStyle w:val="15"/>
        <w:numPr>
          <w:ilvl w:val="0"/>
          <w:numId w:val="2"/>
        </w:numPr>
        <w:shd w:val="clear" w:color="auto" w:fill="auto"/>
        <w:spacing w:before="0" w:line="322" w:lineRule="exact"/>
        <w:ind w:left="300" w:right="20" w:hanging="280"/>
      </w:pPr>
      <w:r>
        <w:t xml:space="preserve">В районе улиц </w:t>
      </w:r>
      <w:proofErr w:type="spellStart"/>
      <w:r>
        <w:t>Оршанская</w:t>
      </w:r>
      <w:proofErr w:type="spellEnd"/>
      <w:r>
        <w:t xml:space="preserve"> и </w:t>
      </w:r>
      <w:proofErr w:type="gramStart"/>
      <w:r>
        <w:t>Пригородная</w:t>
      </w:r>
      <w:proofErr w:type="gramEnd"/>
      <w:r>
        <w:t xml:space="preserve"> планируется создание мастер</w:t>
      </w:r>
      <w:r>
        <w:softHyphen/>
        <w:t>ской по ремонту бытовой техники в стационарных условиях не более 8000 шт. в год. Опыт других аналогичных предприятий показывает, что поток заявок на ремонт в условиях стационара выражается цифрами 2000, 4000, 6000 и 8000 шт. в год. Прибыль от ремонта единицы бытовой техники в среднем составляет 900 руб., потери, вызванные отказом в ре</w:t>
      </w:r>
      <w:r>
        <w:softHyphen/>
        <w:t>монте из-за недостатка мощностей, оценивается в 500 руб., а убытки от простоя специалистов обходятся в 600 руб. в расчете на одну ед. техни</w:t>
      </w:r>
      <w:r>
        <w:softHyphen/>
        <w:t>ки. Дайте рекомендации о мощности создаваемой мастерской.</w:t>
      </w:r>
    </w:p>
    <w:p w:rsidR="00D80027" w:rsidRDefault="00D80027" w:rsidP="00FC60F7">
      <w:pPr>
        <w:pStyle w:val="15"/>
        <w:numPr>
          <w:ilvl w:val="0"/>
          <w:numId w:val="2"/>
        </w:numPr>
        <w:shd w:val="clear" w:color="auto" w:fill="auto"/>
        <w:spacing w:before="0" w:line="322" w:lineRule="exact"/>
        <w:ind w:left="284" w:right="120" w:hanging="284"/>
      </w:pPr>
      <w:r>
        <w:t>Банк «Золотые горы» имеет возможность выделить 10 млн. руб. на фор</w:t>
      </w:r>
      <w:r>
        <w:softHyphen/>
        <w:t>мирование портфеля акций. Ценные бумаги можно приобрести у компа</w:t>
      </w:r>
      <w:r>
        <w:softHyphen/>
        <w:t>ний «Смоленск-Нефть», «Смоленск-Газ» и «</w:t>
      </w:r>
      <w:proofErr w:type="spellStart"/>
      <w:r>
        <w:t>Нано-Смоленск</w:t>
      </w:r>
      <w:proofErr w:type="spellEnd"/>
      <w:r>
        <w:t>». Номи</w:t>
      </w:r>
      <w:r>
        <w:softHyphen/>
        <w:t>нальная стоимость компании «Смоленск-Нефть» составляет 3000 руб., «Смоленск-Газ» - 2000 руб., «</w:t>
      </w:r>
      <w:proofErr w:type="spellStart"/>
      <w:r>
        <w:t>Нано-Смоленск</w:t>
      </w:r>
      <w:proofErr w:type="spellEnd"/>
      <w:r>
        <w:t>» - 5000 руб. На конец го</w:t>
      </w:r>
      <w:r>
        <w:softHyphen/>
        <w:t>да рынок может оказаться в одном из двух состояний - «Хорошо» и «Отлично». Эксперты установили, что дивиденды компаний для этих состояний будут выражаться числами 10% и 15%, 8% и 12%, 14% и 8% соответственно. Какие рекомендации можно дать руководству банка по формированию портфеля акций для максимально возможной суммы прибыли?</w:t>
      </w:r>
    </w:p>
    <w:p w:rsidR="005E3034" w:rsidRDefault="00D80027" w:rsidP="00FC60F7">
      <w:pPr>
        <w:pStyle w:val="15"/>
        <w:numPr>
          <w:ilvl w:val="0"/>
          <w:numId w:val="2"/>
        </w:numPr>
        <w:shd w:val="clear" w:color="auto" w:fill="auto"/>
        <w:spacing w:before="0" w:line="322" w:lineRule="exact"/>
        <w:ind w:left="300" w:right="20" w:hanging="280"/>
      </w:pPr>
      <w:r>
        <w:t>На технологическую линию фирмы «Колбасы дяди Васи» по производ</w:t>
      </w:r>
      <w:r>
        <w:softHyphen/>
        <w:t>ству колбасы поступает сырье для производства колбас первого и выс</w:t>
      </w:r>
      <w:r>
        <w:softHyphen/>
        <w:t>шего сортов. Линия может работать в трех режимах. Доход предприятия от реализации единицы продукции первого сорта при различных работах технологической линии составляет соответственно 500, 300 и 100 руб., а высшего сорта - 200, 500 и 600 руб. В каких режимах и сколько времени должна работать технологическая линия предприятия, чтобы доход от выпущенной продукции был наибольшим?</w:t>
      </w:r>
    </w:p>
    <w:p w:rsidR="00D05942" w:rsidRDefault="00D05942" w:rsidP="00D05942">
      <w:pPr>
        <w:pStyle w:val="15"/>
        <w:shd w:val="clear" w:color="auto" w:fill="auto"/>
        <w:spacing w:before="65" w:line="322" w:lineRule="exact"/>
        <w:ind w:left="300" w:right="20" w:firstLine="0"/>
      </w:pPr>
    </w:p>
    <w:p w:rsidR="00FC60F7" w:rsidRDefault="00FC60F7" w:rsidP="00D05942">
      <w:pPr>
        <w:pStyle w:val="15"/>
        <w:shd w:val="clear" w:color="auto" w:fill="auto"/>
        <w:spacing w:before="65" w:line="322" w:lineRule="exact"/>
        <w:ind w:left="300" w:right="20" w:firstLine="0"/>
      </w:pPr>
    </w:p>
    <w:p w:rsidR="00FC60F7" w:rsidRDefault="00FC60F7" w:rsidP="00D05942">
      <w:pPr>
        <w:pStyle w:val="15"/>
        <w:shd w:val="clear" w:color="auto" w:fill="auto"/>
        <w:spacing w:before="65" w:line="322" w:lineRule="exact"/>
        <w:ind w:left="300" w:right="20" w:firstLine="0"/>
      </w:pPr>
    </w:p>
    <w:p w:rsidR="00FC60F7" w:rsidRDefault="00FC60F7" w:rsidP="00D05942">
      <w:pPr>
        <w:pStyle w:val="15"/>
        <w:shd w:val="clear" w:color="auto" w:fill="auto"/>
        <w:spacing w:before="65" w:line="322" w:lineRule="exact"/>
        <w:ind w:left="300" w:right="20" w:firstLine="0"/>
      </w:pPr>
    </w:p>
    <w:p w:rsidR="00FC60F7" w:rsidRDefault="00FC60F7" w:rsidP="00D05942">
      <w:pPr>
        <w:pStyle w:val="15"/>
        <w:shd w:val="clear" w:color="auto" w:fill="auto"/>
        <w:spacing w:before="65" w:line="322" w:lineRule="exact"/>
        <w:ind w:left="300" w:right="20" w:firstLine="0"/>
      </w:pPr>
    </w:p>
    <w:p w:rsidR="00FC60F7" w:rsidRDefault="00FC60F7" w:rsidP="00D05942">
      <w:pPr>
        <w:pStyle w:val="15"/>
        <w:shd w:val="clear" w:color="auto" w:fill="auto"/>
        <w:spacing w:before="65" w:line="322" w:lineRule="exact"/>
        <w:ind w:left="300" w:right="20" w:firstLine="0"/>
      </w:pPr>
    </w:p>
    <w:p w:rsidR="00F7272F" w:rsidRDefault="00F7272F" w:rsidP="00F7272F">
      <w:pPr>
        <w:pStyle w:val="15"/>
        <w:shd w:val="clear" w:color="auto" w:fill="auto"/>
        <w:spacing w:before="65" w:line="322" w:lineRule="exact"/>
        <w:ind w:right="20" w:firstLine="0"/>
      </w:pPr>
    </w:p>
    <w:p w:rsidR="00D05942" w:rsidRDefault="00D05942" w:rsidP="00FC60F7">
      <w:pPr>
        <w:pStyle w:val="15"/>
        <w:numPr>
          <w:ilvl w:val="0"/>
          <w:numId w:val="2"/>
        </w:numPr>
        <w:shd w:val="clear" w:color="auto" w:fill="auto"/>
        <w:spacing w:before="65" w:line="322" w:lineRule="exact"/>
        <w:ind w:left="300" w:right="20" w:hanging="300"/>
      </w:pPr>
      <w:r>
        <w:t>Мебельная фабрика выпускает шкафы-купе, стенки и спальные гарнитуры. Суточный плановый выпуск соответственно равен 90, 70 и 60 штук. Суточные ресурсы фабрики составляет 800 единиц производственного оборудования, 910 единиц сырья и 790 единиц электроэнергии.</w:t>
      </w:r>
    </w:p>
    <w:p w:rsidR="00D05942" w:rsidRDefault="00D05942" w:rsidP="00D05942">
      <w:pPr>
        <w:pStyle w:val="15"/>
        <w:shd w:val="clear" w:color="auto" w:fill="auto"/>
        <w:spacing w:before="65" w:line="322" w:lineRule="exact"/>
        <w:ind w:left="300" w:right="20" w:firstLine="0"/>
      </w:pPr>
      <w:r>
        <w:t>Расход ресурсов на единицу продукции приведен в таблице</w:t>
      </w:r>
      <w:r w:rsidR="00FC60F7">
        <w:t>:</w:t>
      </w:r>
    </w:p>
    <w:tbl>
      <w:tblPr>
        <w:tblStyle w:val="a8"/>
        <w:tblW w:w="0" w:type="auto"/>
        <w:tblInd w:w="300" w:type="dxa"/>
        <w:tblLook w:val="04A0"/>
      </w:tblPr>
      <w:tblGrid>
        <w:gridCol w:w="2317"/>
        <w:gridCol w:w="2318"/>
        <w:gridCol w:w="2318"/>
        <w:gridCol w:w="2318"/>
      </w:tblGrid>
      <w:tr w:rsidR="00FC60F7" w:rsidTr="000928A4">
        <w:tc>
          <w:tcPr>
            <w:tcW w:w="2317" w:type="dxa"/>
            <w:vMerge w:val="restart"/>
          </w:tcPr>
          <w:p w:rsidR="00FC60F7" w:rsidRDefault="00FC60F7" w:rsidP="00D05942">
            <w:pPr>
              <w:pStyle w:val="15"/>
              <w:shd w:val="clear" w:color="auto" w:fill="auto"/>
              <w:spacing w:before="65" w:line="322" w:lineRule="exact"/>
              <w:ind w:right="20" w:firstLine="0"/>
            </w:pPr>
            <w:r>
              <w:t>Ресурсы</w:t>
            </w:r>
          </w:p>
        </w:tc>
        <w:tc>
          <w:tcPr>
            <w:tcW w:w="6954" w:type="dxa"/>
            <w:gridSpan w:val="3"/>
          </w:tcPr>
          <w:p w:rsidR="00FC60F7" w:rsidRDefault="00FC60F7" w:rsidP="00FC60F7">
            <w:pPr>
              <w:pStyle w:val="15"/>
              <w:shd w:val="clear" w:color="auto" w:fill="auto"/>
              <w:spacing w:before="65" w:line="322" w:lineRule="exact"/>
              <w:ind w:right="20" w:firstLine="0"/>
              <w:jc w:val="center"/>
            </w:pPr>
            <w:r>
              <w:t>Расход ресурсов на одно изделие</w:t>
            </w:r>
          </w:p>
        </w:tc>
      </w:tr>
      <w:tr w:rsidR="00FC60F7" w:rsidTr="00FC60F7">
        <w:tc>
          <w:tcPr>
            <w:tcW w:w="2317" w:type="dxa"/>
            <w:vMerge/>
          </w:tcPr>
          <w:p w:rsidR="00FC60F7" w:rsidRDefault="00FC60F7" w:rsidP="00D05942">
            <w:pPr>
              <w:pStyle w:val="15"/>
              <w:shd w:val="clear" w:color="auto" w:fill="auto"/>
              <w:spacing w:before="65" w:line="322" w:lineRule="exact"/>
              <w:ind w:right="20" w:firstLine="0"/>
            </w:pPr>
          </w:p>
        </w:tc>
        <w:tc>
          <w:tcPr>
            <w:tcW w:w="2318" w:type="dxa"/>
          </w:tcPr>
          <w:p w:rsidR="00FC60F7" w:rsidRDefault="00FC60F7" w:rsidP="00D05942">
            <w:pPr>
              <w:pStyle w:val="15"/>
              <w:shd w:val="clear" w:color="auto" w:fill="auto"/>
              <w:spacing w:before="65" w:line="322" w:lineRule="exact"/>
              <w:ind w:right="20" w:firstLine="0"/>
            </w:pPr>
            <w:r>
              <w:t>Шкаф-купе</w:t>
            </w:r>
          </w:p>
        </w:tc>
        <w:tc>
          <w:tcPr>
            <w:tcW w:w="2318" w:type="dxa"/>
          </w:tcPr>
          <w:p w:rsidR="00FC60F7" w:rsidRDefault="00FC60F7" w:rsidP="00D05942">
            <w:pPr>
              <w:pStyle w:val="15"/>
              <w:shd w:val="clear" w:color="auto" w:fill="auto"/>
              <w:spacing w:before="65" w:line="322" w:lineRule="exact"/>
              <w:ind w:right="20" w:firstLine="0"/>
            </w:pPr>
            <w:r>
              <w:t>Стенка</w:t>
            </w:r>
          </w:p>
        </w:tc>
        <w:tc>
          <w:tcPr>
            <w:tcW w:w="2318" w:type="dxa"/>
          </w:tcPr>
          <w:p w:rsidR="00FC60F7" w:rsidRDefault="00FC60F7" w:rsidP="00D05942">
            <w:pPr>
              <w:pStyle w:val="15"/>
              <w:shd w:val="clear" w:color="auto" w:fill="auto"/>
              <w:spacing w:before="65" w:line="322" w:lineRule="exact"/>
              <w:ind w:right="20" w:firstLine="0"/>
            </w:pPr>
            <w:r>
              <w:t>Спальный гарнитур</w:t>
            </w:r>
          </w:p>
        </w:tc>
      </w:tr>
      <w:tr w:rsidR="00FC60F7" w:rsidTr="00FC60F7">
        <w:tc>
          <w:tcPr>
            <w:tcW w:w="2317" w:type="dxa"/>
          </w:tcPr>
          <w:p w:rsidR="00FC60F7" w:rsidRDefault="00FC60F7" w:rsidP="00D05942">
            <w:pPr>
              <w:pStyle w:val="15"/>
              <w:shd w:val="clear" w:color="auto" w:fill="auto"/>
              <w:spacing w:before="65" w:line="322" w:lineRule="exact"/>
              <w:ind w:right="20" w:firstLine="0"/>
            </w:pPr>
            <w:r>
              <w:t>Оборудование</w:t>
            </w:r>
          </w:p>
        </w:tc>
        <w:tc>
          <w:tcPr>
            <w:tcW w:w="2318" w:type="dxa"/>
          </w:tcPr>
          <w:p w:rsidR="00FC60F7" w:rsidRDefault="00FC60F7" w:rsidP="00FC60F7">
            <w:pPr>
              <w:pStyle w:val="15"/>
              <w:shd w:val="clear" w:color="auto" w:fill="auto"/>
              <w:spacing w:before="65" w:line="322" w:lineRule="exact"/>
              <w:ind w:right="20" w:firstLine="0"/>
              <w:jc w:val="center"/>
            </w:pPr>
            <w:r>
              <w:t>2</w:t>
            </w:r>
          </w:p>
        </w:tc>
        <w:tc>
          <w:tcPr>
            <w:tcW w:w="2318" w:type="dxa"/>
          </w:tcPr>
          <w:p w:rsidR="00FC60F7" w:rsidRDefault="00FC60F7" w:rsidP="00FC60F7">
            <w:pPr>
              <w:pStyle w:val="15"/>
              <w:shd w:val="clear" w:color="auto" w:fill="auto"/>
              <w:spacing w:before="65" w:line="322" w:lineRule="exact"/>
              <w:ind w:right="20" w:firstLine="0"/>
              <w:jc w:val="center"/>
            </w:pPr>
            <w:r>
              <w:t>3</w:t>
            </w:r>
          </w:p>
        </w:tc>
        <w:tc>
          <w:tcPr>
            <w:tcW w:w="2318" w:type="dxa"/>
          </w:tcPr>
          <w:p w:rsidR="00FC60F7" w:rsidRDefault="00FC60F7" w:rsidP="00FC60F7">
            <w:pPr>
              <w:pStyle w:val="15"/>
              <w:shd w:val="clear" w:color="auto" w:fill="auto"/>
              <w:spacing w:before="65" w:line="322" w:lineRule="exact"/>
              <w:ind w:right="20" w:firstLine="0"/>
              <w:jc w:val="center"/>
            </w:pPr>
            <w:r>
              <w:t>4</w:t>
            </w:r>
          </w:p>
        </w:tc>
      </w:tr>
      <w:tr w:rsidR="00FC60F7" w:rsidTr="00FC60F7">
        <w:tc>
          <w:tcPr>
            <w:tcW w:w="2317" w:type="dxa"/>
          </w:tcPr>
          <w:p w:rsidR="00FC60F7" w:rsidRDefault="00FC60F7" w:rsidP="00D05942">
            <w:pPr>
              <w:pStyle w:val="15"/>
              <w:shd w:val="clear" w:color="auto" w:fill="auto"/>
              <w:spacing w:before="65" w:line="322" w:lineRule="exact"/>
              <w:ind w:right="20" w:firstLine="0"/>
            </w:pPr>
            <w:r>
              <w:t>Сырье</w:t>
            </w:r>
          </w:p>
        </w:tc>
        <w:tc>
          <w:tcPr>
            <w:tcW w:w="2318" w:type="dxa"/>
          </w:tcPr>
          <w:p w:rsidR="00FC60F7" w:rsidRDefault="00FC60F7" w:rsidP="00FC60F7">
            <w:pPr>
              <w:pStyle w:val="15"/>
              <w:shd w:val="clear" w:color="auto" w:fill="auto"/>
              <w:spacing w:before="65" w:line="322" w:lineRule="exact"/>
              <w:ind w:right="20" w:firstLine="0"/>
              <w:jc w:val="center"/>
            </w:pPr>
            <w:r>
              <w:t>1</w:t>
            </w:r>
          </w:p>
        </w:tc>
        <w:tc>
          <w:tcPr>
            <w:tcW w:w="2318" w:type="dxa"/>
          </w:tcPr>
          <w:p w:rsidR="00FC60F7" w:rsidRDefault="00FC60F7" w:rsidP="00FC60F7">
            <w:pPr>
              <w:pStyle w:val="15"/>
              <w:shd w:val="clear" w:color="auto" w:fill="auto"/>
              <w:spacing w:before="65" w:line="322" w:lineRule="exact"/>
              <w:ind w:right="20" w:firstLine="0"/>
              <w:jc w:val="center"/>
            </w:pPr>
            <w:r>
              <w:t>4</w:t>
            </w:r>
          </w:p>
        </w:tc>
        <w:tc>
          <w:tcPr>
            <w:tcW w:w="2318" w:type="dxa"/>
          </w:tcPr>
          <w:p w:rsidR="00FC60F7" w:rsidRDefault="00FC60F7" w:rsidP="00FC60F7">
            <w:pPr>
              <w:pStyle w:val="15"/>
              <w:shd w:val="clear" w:color="auto" w:fill="auto"/>
              <w:spacing w:before="65" w:line="322" w:lineRule="exact"/>
              <w:ind w:right="20" w:firstLine="0"/>
              <w:jc w:val="center"/>
            </w:pPr>
            <w:r>
              <w:t>5</w:t>
            </w:r>
          </w:p>
        </w:tc>
      </w:tr>
      <w:tr w:rsidR="00FC60F7" w:rsidTr="00FC60F7">
        <w:tc>
          <w:tcPr>
            <w:tcW w:w="2317" w:type="dxa"/>
          </w:tcPr>
          <w:p w:rsidR="00FC60F7" w:rsidRDefault="00FC60F7" w:rsidP="00D05942">
            <w:pPr>
              <w:pStyle w:val="15"/>
              <w:shd w:val="clear" w:color="auto" w:fill="auto"/>
              <w:spacing w:before="65" w:line="322" w:lineRule="exact"/>
              <w:ind w:right="20" w:firstLine="0"/>
            </w:pPr>
            <w:r>
              <w:t>Электроэнергия</w:t>
            </w:r>
          </w:p>
        </w:tc>
        <w:tc>
          <w:tcPr>
            <w:tcW w:w="2318" w:type="dxa"/>
          </w:tcPr>
          <w:p w:rsidR="00FC60F7" w:rsidRDefault="00FC60F7" w:rsidP="00FC60F7">
            <w:pPr>
              <w:pStyle w:val="15"/>
              <w:shd w:val="clear" w:color="auto" w:fill="auto"/>
              <w:spacing w:before="65" w:line="322" w:lineRule="exact"/>
              <w:ind w:right="20" w:firstLine="0"/>
              <w:jc w:val="center"/>
            </w:pPr>
            <w:r>
              <w:t>2</w:t>
            </w:r>
          </w:p>
        </w:tc>
        <w:tc>
          <w:tcPr>
            <w:tcW w:w="2318" w:type="dxa"/>
          </w:tcPr>
          <w:p w:rsidR="00FC60F7" w:rsidRDefault="00FC60F7" w:rsidP="00FC60F7">
            <w:pPr>
              <w:pStyle w:val="15"/>
              <w:shd w:val="clear" w:color="auto" w:fill="auto"/>
              <w:spacing w:before="65" w:line="322" w:lineRule="exact"/>
              <w:ind w:right="20" w:firstLine="0"/>
              <w:jc w:val="center"/>
            </w:pPr>
            <w:r>
              <w:t>3</w:t>
            </w:r>
          </w:p>
        </w:tc>
        <w:tc>
          <w:tcPr>
            <w:tcW w:w="2318" w:type="dxa"/>
          </w:tcPr>
          <w:p w:rsidR="00FC60F7" w:rsidRDefault="00FC60F7" w:rsidP="00FC60F7">
            <w:pPr>
              <w:pStyle w:val="15"/>
              <w:shd w:val="clear" w:color="auto" w:fill="auto"/>
              <w:spacing w:before="65" w:line="322" w:lineRule="exact"/>
              <w:ind w:right="20" w:firstLine="0"/>
              <w:jc w:val="center"/>
            </w:pPr>
            <w:r>
              <w:t>4</w:t>
            </w:r>
          </w:p>
        </w:tc>
      </w:tr>
    </w:tbl>
    <w:p w:rsidR="004D6A41" w:rsidRDefault="00FC60F7" w:rsidP="00D05942">
      <w:pPr>
        <w:pStyle w:val="15"/>
        <w:shd w:val="clear" w:color="auto" w:fill="auto"/>
        <w:spacing w:before="65" w:line="322" w:lineRule="exact"/>
        <w:ind w:left="300" w:right="20" w:firstLine="0"/>
      </w:pPr>
      <w:r>
        <w:t xml:space="preserve">Стоимость одного шкафа – 11 </w:t>
      </w:r>
      <w:proofErr w:type="spellStart"/>
      <w:r>
        <w:t>уе</w:t>
      </w:r>
      <w:proofErr w:type="spellEnd"/>
      <w:r>
        <w:t xml:space="preserve">, стенки 17 </w:t>
      </w:r>
      <w:proofErr w:type="spellStart"/>
      <w:r>
        <w:t>уе</w:t>
      </w:r>
      <w:proofErr w:type="spellEnd"/>
      <w:r>
        <w:t xml:space="preserve">. и спального гарнитура 25 </w:t>
      </w:r>
      <w:proofErr w:type="spellStart"/>
      <w:r>
        <w:t>уе</w:t>
      </w:r>
      <w:proofErr w:type="spellEnd"/>
      <w:r>
        <w:t>. Сколько необходимо производить изделий каждого вида, что бы стоимость продукции, выпущенной сверх плана, была максимальной.</w:t>
      </w:r>
    </w:p>
    <w:p w:rsidR="004D6A41" w:rsidRDefault="004D6A41" w:rsidP="00F7272F">
      <w:pPr>
        <w:pStyle w:val="15"/>
        <w:numPr>
          <w:ilvl w:val="0"/>
          <w:numId w:val="2"/>
        </w:numPr>
        <w:shd w:val="clear" w:color="auto" w:fill="auto"/>
        <w:spacing w:before="0" w:line="322" w:lineRule="exact"/>
        <w:ind w:left="284" w:right="20" w:hanging="284"/>
      </w:pPr>
      <w:r>
        <w:t>Стеклянное полотно длиной 200 см необходимо разрезать на заготовки трех типов</w:t>
      </w:r>
      <w:proofErr w:type="gramStart"/>
      <w:r>
        <w:t xml:space="preserve"> А</w:t>
      </w:r>
      <w:proofErr w:type="gramEnd"/>
      <w:r>
        <w:t>, Б и В длиной соответственно 57, 82 и 101 см для произ</w:t>
      </w:r>
      <w:r>
        <w:softHyphen/>
        <w:t>водства 50 витражей. На каждый витраж требуется 4 заготовки типов</w:t>
      </w:r>
      <w:proofErr w:type="gramStart"/>
      <w:r>
        <w:t xml:space="preserve"> А</w:t>
      </w:r>
      <w:proofErr w:type="gramEnd"/>
      <w:r>
        <w:t xml:space="preserve"> и Б и 5 заготовок типа В. Определите, какое количество стеклянных по</w:t>
      </w:r>
      <w:r>
        <w:softHyphen/>
        <w:t>лотен нужно разрезать, чтобы отходы от раскроя были минимальными.</w:t>
      </w:r>
    </w:p>
    <w:p w:rsidR="00F7272F" w:rsidRDefault="00F7272F" w:rsidP="00F7272F">
      <w:pPr>
        <w:pStyle w:val="15"/>
        <w:numPr>
          <w:ilvl w:val="0"/>
          <w:numId w:val="2"/>
        </w:numPr>
        <w:shd w:val="clear" w:color="auto" w:fill="auto"/>
        <w:tabs>
          <w:tab w:val="left" w:pos="284"/>
        </w:tabs>
        <w:spacing w:before="0" w:line="322" w:lineRule="exact"/>
        <w:ind w:left="284" w:right="20" w:hanging="284"/>
      </w:pPr>
      <w:r>
        <w:t xml:space="preserve">На приобретение нового оборудования для проведения параллельных вычислений выделено 20000 </w:t>
      </w:r>
      <w:proofErr w:type="spellStart"/>
      <w:r>
        <w:t>у.е</w:t>
      </w:r>
      <w:proofErr w:type="spellEnd"/>
      <w:r>
        <w:t>. Оборудование должно быть размещено на площадь 72 м . Вычислительная лаборатория может заказать обору</w:t>
      </w:r>
      <w:r>
        <w:softHyphen/>
        <w:t>дование двух видов: более мощные компьютеры типа</w:t>
      </w:r>
      <w:proofErr w:type="gramStart"/>
      <w:r>
        <w:t xml:space="preserve"> А</w:t>
      </w:r>
      <w:proofErr w:type="gramEnd"/>
      <w:r>
        <w:t xml:space="preserve"> стоимостью 5000 </w:t>
      </w:r>
      <w:proofErr w:type="spellStart"/>
      <w:r>
        <w:t>у.е</w:t>
      </w:r>
      <w:proofErr w:type="spellEnd"/>
      <w:r>
        <w:t>., требующие для установки 3 м площади (с учетом проходов) и выполняющие 800 млн. операций в секунду, и менее мощные компьюте</w:t>
      </w:r>
      <w:r>
        <w:softHyphen/>
        <w:t xml:space="preserve">ры типа Б стоимостью 2000 </w:t>
      </w:r>
      <w:proofErr w:type="spellStart"/>
      <w:r>
        <w:t>у.е</w:t>
      </w:r>
      <w:proofErr w:type="spellEnd"/>
      <w:r>
        <w:t>., занимающие площадь 6 м и выпол</w:t>
      </w:r>
      <w:r>
        <w:softHyphen/>
        <w:t>няющие 200 млн. операций в секунду. Можно заказать не более трех компьютеров типа А. Найдите оптимальный вариант приобретения ком</w:t>
      </w:r>
      <w:r>
        <w:softHyphen/>
        <w:t>пьютеров, обеспечивающий максимальную производительность вычис</w:t>
      </w:r>
      <w:r>
        <w:softHyphen/>
        <w:t>лений.</w:t>
      </w:r>
    </w:p>
    <w:p w:rsidR="00F7272F" w:rsidRDefault="00F7272F" w:rsidP="00F7272F">
      <w:pPr>
        <w:pStyle w:val="15"/>
        <w:numPr>
          <w:ilvl w:val="0"/>
          <w:numId w:val="2"/>
        </w:numPr>
        <w:shd w:val="clear" w:color="auto" w:fill="auto"/>
        <w:spacing w:before="55" w:after="60" w:line="322" w:lineRule="exact"/>
        <w:ind w:left="284" w:right="20" w:hanging="284"/>
      </w:pPr>
      <w:r>
        <w:t>В резерве трех железнодорожных станций</w:t>
      </w:r>
      <w:proofErr w:type="gramStart"/>
      <w:r>
        <w:t xml:space="preserve"> А</w:t>
      </w:r>
      <w:proofErr w:type="gramEnd"/>
      <w:r>
        <w:t>, Б и В находится соответст</w:t>
      </w:r>
      <w:r>
        <w:softHyphen/>
        <w:t>венно 60, 80 и 70 вагонов. Составьте оптимальный план перегона этих вагонов к четырем пунктам погрузки зерна, если пункту №1 требуется 40 вагонов, пункту №2 - 60, пункту №3 - 80, а пункту №4 - 60 вагонов. При этом следует учесть, что в пунктах №2 и №3 нет условий для дли</w:t>
      </w:r>
      <w:r>
        <w:softHyphen/>
        <w:t>тельного хранения зерна, а поэтому его необходимо вывезти из этих пунктов полностью. Стоимость перегона одного вагона со станции</w:t>
      </w:r>
      <w:proofErr w:type="gramStart"/>
      <w:r>
        <w:t xml:space="preserve"> А</w:t>
      </w:r>
      <w:proofErr w:type="gramEnd"/>
      <w:r>
        <w:t xml:space="preserve"> в указанные пункты равна соответственно 11, 12, 15 и 14 </w:t>
      </w:r>
      <w:proofErr w:type="spellStart"/>
      <w:r>
        <w:t>у.е</w:t>
      </w:r>
      <w:proofErr w:type="spellEnd"/>
      <w:r>
        <w:t xml:space="preserve">., со станции Б - 14, 13, 12 и 11 </w:t>
      </w:r>
      <w:proofErr w:type="spellStart"/>
      <w:r>
        <w:t>у.е</w:t>
      </w:r>
      <w:proofErr w:type="spellEnd"/>
      <w:r>
        <w:t xml:space="preserve">., со станции В - 15, 12, 14 и 16 </w:t>
      </w:r>
      <w:proofErr w:type="spellStart"/>
      <w:r>
        <w:t>у.е</w:t>
      </w:r>
      <w:proofErr w:type="spellEnd"/>
      <w:r>
        <w:t>.</w:t>
      </w:r>
    </w:p>
    <w:p w:rsidR="00F7272F" w:rsidRDefault="00F7272F" w:rsidP="00F7272F">
      <w:pPr>
        <w:pStyle w:val="15"/>
        <w:numPr>
          <w:ilvl w:val="0"/>
          <w:numId w:val="2"/>
        </w:numPr>
        <w:shd w:val="clear" w:color="auto" w:fill="auto"/>
        <w:tabs>
          <w:tab w:val="left" w:pos="686"/>
        </w:tabs>
        <w:spacing w:before="0" w:line="322" w:lineRule="exact"/>
        <w:ind w:left="502" w:right="20" w:hanging="360"/>
      </w:pPr>
      <w:r>
        <w:t>Банки «Внешэкономбанк», «Русский стандарт», «Сбербанк РФ» и «</w:t>
      </w:r>
      <w:proofErr w:type="spellStart"/>
      <w:r>
        <w:t>Юниаструм</w:t>
      </w:r>
      <w:proofErr w:type="spellEnd"/>
      <w:r>
        <w:t>» выделяют кредиты четырем предприятиям. Суммы, кото</w:t>
      </w:r>
      <w:r>
        <w:softHyphen/>
        <w:t>рые банки могут выделить на кредиты, потребность предприятий в кре</w:t>
      </w:r>
      <w:r>
        <w:softHyphen/>
        <w:t xml:space="preserve">дитах и процентные ставки в расчете на 100 </w:t>
      </w:r>
      <w:proofErr w:type="spellStart"/>
      <w:r>
        <w:t>у.е</w:t>
      </w:r>
      <w:proofErr w:type="spellEnd"/>
      <w:r>
        <w:t>. приведены в таблице.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130"/>
        <w:gridCol w:w="1013"/>
        <w:gridCol w:w="1114"/>
        <w:gridCol w:w="1109"/>
        <w:gridCol w:w="1114"/>
        <w:gridCol w:w="1325"/>
      </w:tblGrid>
      <w:tr w:rsidR="00F7272F" w:rsidTr="00F7272F">
        <w:trPr>
          <w:trHeight w:hRule="exact" w:val="403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272F" w:rsidRDefault="00F7272F" w:rsidP="00F7272F">
            <w:pPr>
              <w:pStyle w:val="15"/>
              <w:shd w:val="clear" w:color="auto" w:fill="auto"/>
              <w:spacing w:before="0" w:line="220" w:lineRule="exact"/>
              <w:ind w:firstLine="0"/>
              <w:jc w:val="center"/>
            </w:pPr>
            <w:r>
              <w:lastRenderedPageBreak/>
              <w:t>Банк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272F" w:rsidRDefault="00F7272F" w:rsidP="00F7272F">
            <w:pPr>
              <w:pStyle w:val="15"/>
              <w:shd w:val="clear" w:color="auto" w:fill="auto"/>
              <w:spacing w:before="0" w:line="220" w:lineRule="exact"/>
              <w:ind w:firstLine="0"/>
              <w:jc w:val="center"/>
            </w:pPr>
            <w:r>
              <w:t>А!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272F" w:rsidRDefault="00F7272F" w:rsidP="00F7272F">
            <w:pPr>
              <w:pStyle w:val="15"/>
              <w:shd w:val="clear" w:color="auto" w:fill="auto"/>
              <w:spacing w:before="0" w:line="220" w:lineRule="exact"/>
              <w:ind w:firstLine="0"/>
              <w:jc w:val="center"/>
            </w:pPr>
            <w:proofErr w:type="spellStart"/>
            <w:r>
              <w:t>Аг</w:t>
            </w:r>
            <w:proofErr w:type="spellEnd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272F" w:rsidRDefault="00F7272F" w:rsidP="00F7272F">
            <w:pPr>
              <w:pStyle w:val="15"/>
              <w:shd w:val="clear" w:color="auto" w:fill="auto"/>
              <w:spacing w:before="0" w:line="220" w:lineRule="exact"/>
              <w:ind w:firstLine="0"/>
              <w:jc w:val="center"/>
            </w:pPr>
            <w:r>
              <w:t>А</w:t>
            </w:r>
            <w:r>
              <w:rPr>
                <w:vertAlign w:val="subscript"/>
              </w:rPr>
              <w:t>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272F" w:rsidRDefault="00F7272F" w:rsidP="00F7272F">
            <w:pPr>
              <w:pStyle w:val="15"/>
              <w:shd w:val="clear" w:color="auto" w:fill="auto"/>
              <w:spacing w:before="0" w:line="220" w:lineRule="exact"/>
              <w:ind w:firstLine="0"/>
              <w:jc w:val="center"/>
            </w:pPr>
            <w:r>
              <w:t>А*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272F" w:rsidRDefault="00F7272F" w:rsidP="00F7272F">
            <w:pPr>
              <w:pStyle w:val="15"/>
              <w:shd w:val="clear" w:color="auto" w:fill="auto"/>
              <w:spacing w:before="0" w:line="220" w:lineRule="exact"/>
              <w:ind w:firstLine="0"/>
              <w:jc w:val="center"/>
            </w:pPr>
            <w:r>
              <w:t>Кредиты</w:t>
            </w:r>
          </w:p>
        </w:tc>
      </w:tr>
      <w:tr w:rsidR="00F7272F" w:rsidTr="00F7272F">
        <w:trPr>
          <w:trHeight w:hRule="exact" w:val="398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272F" w:rsidRDefault="00F7272F" w:rsidP="00F7272F">
            <w:pPr>
              <w:pStyle w:val="15"/>
              <w:shd w:val="clear" w:color="auto" w:fill="auto"/>
              <w:spacing w:before="0" w:line="220" w:lineRule="exact"/>
              <w:ind w:left="120" w:firstLine="0"/>
              <w:jc w:val="left"/>
            </w:pPr>
            <w:r>
              <w:t>«Внешэкономбанк»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272F" w:rsidRDefault="00F7272F" w:rsidP="00F7272F">
            <w:pPr>
              <w:pStyle w:val="15"/>
              <w:shd w:val="clear" w:color="auto" w:fill="auto"/>
              <w:spacing w:before="0" w:line="220" w:lineRule="exact"/>
              <w:ind w:firstLine="0"/>
              <w:jc w:val="center"/>
            </w:pPr>
            <w: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272F" w:rsidRDefault="00F7272F" w:rsidP="00F7272F">
            <w:pPr>
              <w:pStyle w:val="15"/>
              <w:shd w:val="clear" w:color="auto" w:fill="auto"/>
              <w:spacing w:before="0" w:line="220" w:lineRule="exact"/>
              <w:ind w:firstLine="0"/>
              <w:jc w:val="center"/>
            </w:pPr>
            <w:r>
              <w:t>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272F" w:rsidRDefault="00F7272F" w:rsidP="00F7272F">
            <w:pPr>
              <w:pStyle w:val="15"/>
              <w:shd w:val="clear" w:color="auto" w:fill="auto"/>
              <w:spacing w:before="0" w:line="220" w:lineRule="exact"/>
              <w:ind w:firstLine="0"/>
              <w:jc w:val="center"/>
            </w:pPr>
            <w:r>
              <w:t>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272F" w:rsidRDefault="00F7272F" w:rsidP="00F7272F">
            <w:pPr>
              <w:pStyle w:val="15"/>
              <w:shd w:val="clear" w:color="auto" w:fill="auto"/>
              <w:spacing w:before="0" w:line="220" w:lineRule="exact"/>
              <w:ind w:firstLine="0"/>
              <w:jc w:val="center"/>
            </w:pPr>
            <w: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272F" w:rsidRDefault="00F7272F" w:rsidP="00F7272F">
            <w:pPr>
              <w:pStyle w:val="15"/>
              <w:shd w:val="clear" w:color="auto" w:fill="auto"/>
              <w:spacing w:before="0" w:line="220" w:lineRule="exact"/>
              <w:ind w:firstLine="0"/>
              <w:jc w:val="center"/>
            </w:pPr>
            <w:r>
              <w:t>250</w:t>
            </w:r>
          </w:p>
        </w:tc>
      </w:tr>
      <w:tr w:rsidR="00F7272F" w:rsidTr="00F7272F">
        <w:trPr>
          <w:trHeight w:hRule="exact" w:val="403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272F" w:rsidRDefault="00F7272F" w:rsidP="00F7272F">
            <w:pPr>
              <w:pStyle w:val="15"/>
              <w:shd w:val="clear" w:color="auto" w:fill="auto"/>
              <w:spacing w:before="0" w:line="220" w:lineRule="exact"/>
              <w:ind w:left="120" w:firstLine="0"/>
              <w:jc w:val="left"/>
            </w:pPr>
            <w:r>
              <w:t>«Русский стандарт»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272F" w:rsidRDefault="00F7272F" w:rsidP="00F7272F">
            <w:pPr>
              <w:pStyle w:val="15"/>
              <w:shd w:val="clear" w:color="auto" w:fill="auto"/>
              <w:spacing w:before="0" w:line="220" w:lineRule="exact"/>
              <w:ind w:firstLine="0"/>
              <w:jc w:val="center"/>
            </w:pPr>
            <w: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272F" w:rsidRDefault="00F7272F" w:rsidP="00F7272F">
            <w:pPr>
              <w:pStyle w:val="15"/>
              <w:shd w:val="clear" w:color="auto" w:fill="auto"/>
              <w:spacing w:before="0" w:line="220" w:lineRule="exact"/>
              <w:ind w:firstLine="0"/>
              <w:jc w:val="center"/>
            </w:pPr>
            <w:r>
              <w:t>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272F" w:rsidRDefault="00F7272F" w:rsidP="00F7272F">
            <w:pPr>
              <w:pStyle w:val="15"/>
              <w:shd w:val="clear" w:color="auto" w:fill="auto"/>
              <w:spacing w:before="0" w:line="220" w:lineRule="exact"/>
              <w:ind w:firstLine="0"/>
              <w:jc w:val="center"/>
            </w:pPr>
            <w:r>
              <w:t>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272F" w:rsidRDefault="00F7272F" w:rsidP="00F7272F">
            <w:pPr>
              <w:pStyle w:val="15"/>
              <w:shd w:val="clear" w:color="auto" w:fill="auto"/>
              <w:spacing w:before="0" w:line="220" w:lineRule="exact"/>
              <w:ind w:firstLine="0"/>
              <w:jc w:val="center"/>
            </w:pPr>
            <w:r>
              <w:t>6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272F" w:rsidRDefault="00F7272F" w:rsidP="00F7272F">
            <w:pPr>
              <w:pStyle w:val="15"/>
              <w:shd w:val="clear" w:color="auto" w:fill="auto"/>
              <w:spacing w:before="0" w:line="220" w:lineRule="exact"/>
              <w:ind w:firstLine="0"/>
              <w:jc w:val="center"/>
            </w:pPr>
            <w:r>
              <w:t>200</w:t>
            </w:r>
          </w:p>
        </w:tc>
      </w:tr>
      <w:tr w:rsidR="00F7272F" w:rsidTr="00F7272F">
        <w:trPr>
          <w:trHeight w:hRule="exact" w:val="398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272F" w:rsidRDefault="00F7272F" w:rsidP="00F7272F">
            <w:pPr>
              <w:pStyle w:val="15"/>
              <w:shd w:val="clear" w:color="auto" w:fill="auto"/>
              <w:spacing w:before="0" w:line="220" w:lineRule="exact"/>
              <w:ind w:left="120" w:firstLine="0"/>
              <w:jc w:val="left"/>
            </w:pPr>
            <w:r>
              <w:t>«Сбербанк РФ»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272F" w:rsidRDefault="00F7272F" w:rsidP="00F7272F">
            <w:pPr>
              <w:pStyle w:val="15"/>
              <w:shd w:val="clear" w:color="auto" w:fill="auto"/>
              <w:spacing w:before="0" w:line="220" w:lineRule="exact"/>
              <w:ind w:firstLine="0"/>
              <w:jc w:val="center"/>
            </w:pPr>
            <w:r>
              <w:t>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272F" w:rsidRDefault="00F7272F" w:rsidP="00F7272F">
            <w:pPr>
              <w:pStyle w:val="15"/>
              <w:shd w:val="clear" w:color="auto" w:fill="auto"/>
              <w:spacing w:before="0" w:line="220" w:lineRule="exact"/>
              <w:ind w:firstLine="0"/>
              <w:jc w:val="center"/>
            </w:pPr>
            <w:r>
              <w:t>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272F" w:rsidRDefault="00F7272F" w:rsidP="00F7272F">
            <w:pPr>
              <w:pStyle w:val="15"/>
              <w:shd w:val="clear" w:color="auto" w:fill="auto"/>
              <w:spacing w:before="0" w:line="220" w:lineRule="exact"/>
              <w:ind w:firstLine="0"/>
              <w:jc w:val="center"/>
            </w:pPr>
            <w:r>
              <w:t>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272F" w:rsidRDefault="00F7272F" w:rsidP="00F7272F">
            <w:pPr>
              <w:pStyle w:val="15"/>
              <w:shd w:val="clear" w:color="auto" w:fill="auto"/>
              <w:spacing w:before="0" w:line="220" w:lineRule="exact"/>
              <w:ind w:firstLine="0"/>
              <w:jc w:val="center"/>
            </w:pPr>
            <w:r>
              <w:t>12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272F" w:rsidRDefault="00F7272F" w:rsidP="00F7272F">
            <w:pPr>
              <w:pStyle w:val="15"/>
              <w:shd w:val="clear" w:color="auto" w:fill="auto"/>
              <w:spacing w:before="0" w:line="220" w:lineRule="exact"/>
              <w:ind w:firstLine="0"/>
              <w:jc w:val="center"/>
            </w:pPr>
            <w:r>
              <w:t>400</w:t>
            </w:r>
          </w:p>
        </w:tc>
      </w:tr>
      <w:tr w:rsidR="00F7272F" w:rsidTr="00F7272F">
        <w:trPr>
          <w:trHeight w:hRule="exact" w:val="398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272F" w:rsidRDefault="00F7272F" w:rsidP="00F7272F">
            <w:pPr>
              <w:pStyle w:val="15"/>
              <w:shd w:val="clear" w:color="auto" w:fill="auto"/>
              <w:spacing w:before="0" w:line="220" w:lineRule="exact"/>
              <w:ind w:left="120" w:firstLine="0"/>
              <w:jc w:val="left"/>
            </w:pPr>
            <w:r>
              <w:t>«</w:t>
            </w:r>
            <w:proofErr w:type="spellStart"/>
            <w:r>
              <w:t>Юниаструм</w:t>
            </w:r>
            <w:proofErr w:type="spellEnd"/>
            <w:r>
              <w:t>»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272F" w:rsidRDefault="00F7272F" w:rsidP="00F7272F">
            <w:pPr>
              <w:pStyle w:val="15"/>
              <w:shd w:val="clear" w:color="auto" w:fill="auto"/>
              <w:spacing w:before="0" w:line="220" w:lineRule="exact"/>
              <w:ind w:firstLine="0"/>
              <w:jc w:val="center"/>
            </w:pPr>
            <w:r>
              <w:t>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272F" w:rsidRDefault="00F7272F" w:rsidP="00F7272F">
            <w:pPr>
              <w:pStyle w:val="15"/>
              <w:shd w:val="clear" w:color="auto" w:fill="auto"/>
              <w:spacing w:before="0" w:line="220" w:lineRule="exact"/>
              <w:ind w:firstLine="0"/>
              <w:jc w:val="center"/>
            </w:pPr>
            <w:r>
              <w:t>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272F" w:rsidRDefault="00F7272F" w:rsidP="00F7272F">
            <w:pPr>
              <w:pStyle w:val="15"/>
              <w:shd w:val="clear" w:color="auto" w:fill="auto"/>
              <w:spacing w:before="0" w:line="220" w:lineRule="exact"/>
              <w:ind w:firstLine="0"/>
              <w:jc w:val="center"/>
            </w:pPr>
            <w: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272F" w:rsidRDefault="00F7272F" w:rsidP="00F7272F">
            <w:pPr>
              <w:pStyle w:val="15"/>
              <w:shd w:val="clear" w:color="auto" w:fill="auto"/>
              <w:spacing w:before="0" w:line="220" w:lineRule="exact"/>
              <w:ind w:firstLine="0"/>
              <w:jc w:val="center"/>
            </w:pPr>
            <w:r>
              <w:t>8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272F" w:rsidRDefault="00F7272F" w:rsidP="00F7272F">
            <w:pPr>
              <w:pStyle w:val="15"/>
              <w:shd w:val="clear" w:color="auto" w:fill="auto"/>
              <w:spacing w:before="0" w:line="220" w:lineRule="exact"/>
              <w:ind w:firstLine="0"/>
              <w:jc w:val="center"/>
            </w:pPr>
            <w:r>
              <w:t>150</w:t>
            </w:r>
          </w:p>
        </w:tc>
      </w:tr>
      <w:tr w:rsidR="00F7272F" w:rsidTr="00F7272F">
        <w:trPr>
          <w:trHeight w:hRule="exact" w:val="667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7272F" w:rsidRDefault="00F7272F" w:rsidP="00F7272F">
            <w:pPr>
              <w:pStyle w:val="15"/>
              <w:shd w:val="clear" w:color="auto" w:fill="auto"/>
              <w:spacing w:before="0" w:line="322" w:lineRule="exact"/>
              <w:ind w:left="120" w:firstLine="0"/>
              <w:jc w:val="left"/>
            </w:pPr>
            <w:r>
              <w:t>Потребности в кредитах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272F" w:rsidRDefault="00F7272F" w:rsidP="00F7272F">
            <w:pPr>
              <w:pStyle w:val="15"/>
              <w:shd w:val="clear" w:color="auto" w:fill="auto"/>
              <w:spacing w:before="0" w:line="220" w:lineRule="exact"/>
              <w:ind w:firstLine="0"/>
              <w:jc w:val="center"/>
            </w:pPr>
            <w:r>
              <w:t>200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272F" w:rsidRDefault="00F7272F" w:rsidP="00F7272F">
            <w:pPr>
              <w:pStyle w:val="15"/>
              <w:shd w:val="clear" w:color="auto" w:fill="auto"/>
              <w:spacing w:before="0" w:line="220" w:lineRule="exact"/>
              <w:ind w:firstLine="0"/>
              <w:jc w:val="center"/>
            </w:pPr>
            <w:r>
              <w:t>200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272F" w:rsidRDefault="00F7272F" w:rsidP="00F7272F">
            <w:pPr>
              <w:pStyle w:val="15"/>
              <w:shd w:val="clear" w:color="auto" w:fill="auto"/>
              <w:spacing w:before="0" w:line="220" w:lineRule="exact"/>
              <w:ind w:firstLine="0"/>
              <w:jc w:val="center"/>
            </w:pPr>
            <w:r>
              <w:t>250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272F" w:rsidRDefault="00F7272F" w:rsidP="00F7272F">
            <w:pPr>
              <w:pStyle w:val="15"/>
              <w:shd w:val="clear" w:color="auto" w:fill="auto"/>
              <w:spacing w:before="0" w:line="220" w:lineRule="exact"/>
              <w:ind w:firstLine="0"/>
              <w:jc w:val="center"/>
            </w:pPr>
            <w:r>
              <w:t>350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272F" w:rsidRDefault="00F7272F" w:rsidP="00F7272F">
            <w:pPr>
              <w:rPr>
                <w:sz w:val="10"/>
                <w:szCs w:val="10"/>
              </w:rPr>
            </w:pPr>
          </w:p>
        </w:tc>
      </w:tr>
    </w:tbl>
    <w:p w:rsidR="00F7272F" w:rsidRDefault="00F7272F" w:rsidP="00F7272F">
      <w:pPr>
        <w:pStyle w:val="15"/>
        <w:shd w:val="clear" w:color="auto" w:fill="auto"/>
        <w:spacing w:before="175" w:line="322" w:lineRule="exact"/>
        <w:ind w:left="260" w:right="20" w:firstLine="0"/>
      </w:pPr>
      <w:r>
        <w:t xml:space="preserve">Найдите оптимальное распределение кредитов между предприятиями, </w:t>
      </w:r>
      <w:proofErr w:type="spellStart"/>
      <w:r>
        <w:t>максимизирующее</w:t>
      </w:r>
      <w:proofErr w:type="spellEnd"/>
      <w:r>
        <w:t xml:space="preserve"> общую прибыль, которую могут получить банки за пользование взятыми предприятиями кредитами.</w:t>
      </w:r>
    </w:p>
    <w:p w:rsidR="00F7272F" w:rsidRDefault="00F7272F" w:rsidP="00F7272F">
      <w:pPr>
        <w:pStyle w:val="a7"/>
        <w:numPr>
          <w:ilvl w:val="0"/>
          <w:numId w:val="2"/>
        </w:numPr>
        <w:spacing w:after="0" w:line="326" w:lineRule="exact"/>
      </w:pPr>
      <w:r>
        <w:t xml:space="preserve">Решите транспортную задачу, исходные данные которой приведены в </w:t>
      </w:r>
      <w:r>
        <w:rPr>
          <w:rStyle w:val="a6"/>
        </w:rPr>
        <w:t>таблице.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213"/>
        <w:gridCol w:w="1349"/>
        <w:gridCol w:w="1349"/>
        <w:gridCol w:w="1349"/>
        <w:gridCol w:w="1349"/>
        <w:gridCol w:w="1195"/>
      </w:tblGrid>
      <w:tr w:rsidR="00F7272F" w:rsidTr="00EF4A2A">
        <w:trPr>
          <w:trHeight w:hRule="exact" w:val="336"/>
          <w:jc w:val="center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272F" w:rsidRDefault="00F7272F" w:rsidP="00F7272F">
            <w:pPr>
              <w:pStyle w:val="15"/>
              <w:shd w:val="clear" w:color="auto" w:fill="auto"/>
              <w:spacing w:before="0" w:line="220" w:lineRule="exact"/>
              <w:ind w:firstLine="0"/>
              <w:jc w:val="center"/>
            </w:pPr>
            <w:r>
              <w:t>Пункты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272F" w:rsidRPr="00E97B9A" w:rsidRDefault="00F7272F" w:rsidP="00F7272F">
            <w:pPr>
              <w:pStyle w:val="15"/>
              <w:shd w:val="clear" w:color="auto" w:fill="auto"/>
              <w:spacing w:before="0" w:line="220" w:lineRule="exact"/>
              <w:ind w:firstLine="0"/>
              <w:jc w:val="center"/>
            </w:pPr>
            <w:r w:rsidRPr="00E97B9A">
              <w:t>В</w:t>
            </w:r>
            <w:proofErr w:type="gramStart"/>
            <w:r w:rsidR="00E97B9A">
              <w:t>1</w:t>
            </w:r>
            <w:proofErr w:type="gramEnd"/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272F" w:rsidRPr="00E97B9A" w:rsidRDefault="00F7272F" w:rsidP="00F7272F">
            <w:pPr>
              <w:pStyle w:val="15"/>
              <w:shd w:val="clear" w:color="auto" w:fill="auto"/>
              <w:spacing w:before="0" w:line="220" w:lineRule="exact"/>
              <w:ind w:firstLine="0"/>
              <w:jc w:val="center"/>
            </w:pPr>
            <w:r w:rsidRPr="00E97B9A">
              <w:t>В</w:t>
            </w:r>
            <w:proofErr w:type="gramStart"/>
            <w:r w:rsidRPr="00E97B9A">
              <w:t>2</w:t>
            </w:r>
            <w:proofErr w:type="gramEnd"/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272F" w:rsidRPr="00E97B9A" w:rsidRDefault="00F7272F" w:rsidP="00F7272F">
            <w:pPr>
              <w:pStyle w:val="15"/>
              <w:shd w:val="clear" w:color="auto" w:fill="auto"/>
              <w:spacing w:before="0" w:line="220" w:lineRule="exact"/>
              <w:ind w:firstLine="0"/>
              <w:jc w:val="center"/>
            </w:pPr>
            <w:r w:rsidRPr="00E97B9A">
              <w:t>В3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272F" w:rsidRPr="00E97B9A" w:rsidRDefault="00F7272F" w:rsidP="00F7272F">
            <w:pPr>
              <w:pStyle w:val="15"/>
              <w:shd w:val="clear" w:color="auto" w:fill="auto"/>
              <w:spacing w:before="0" w:line="220" w:lineRule="exact"/>
              <w:ind w:firstLine="0"/>
              <w:jc w:val="center"/>
            </w:pPr>
            <w:r w:rsidRPr="00E97B9A">
              <w:t>В</w:t>
            </w:r>
            <w:proofErr w:type="gramStart"/>
            <w:r w:rsidRPr="00E97B9A">
              <w:t>4</w:t>
            </w:r>
            <w:proofErr w:type="gramEnd"/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272F" w:rsidRDefault="00F7272F" w:rsidP="00F7272F">
            <w:pPr>
              <w:pStyle w:val="15"/>
              <w:shd w:val="clear" w:color="auto" w:fill="auto"/>
              <w:spacing w:before="0" w:line="220" w:lineRule="exact"/>
              <w:ind w:firstLine="0"/>
              <w:jc w:val="center"/>
            </w:pPr>
            <w:r>
              <w:t>Запасы</w:t>
            </w:r>
          </w:p>
        </w:tc>
      </w:tr>
      <w:tr w:rsidR="00F7272F" w:rsidTr="00EF4A2A">
        <w:trPr>
          <w:trHeight w:hRule="exact" w:val="413"/>
          <w:jc w:val="center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272F" w:rsidRDefault="00F7272F" w:rsidP="00F7272F">
            <w:pPr>
              <w:pStyle w:val="15"/>
              <w:shd w:val="clear" w:color="auto" w:fill="auto"/>
              <w:spacing w:before="0" w:line="220" w:lineRule="exact"/>
              <w:ind w:firstLine="0"/>
              <w:jc w:val="center"/>
            </w:pPr>
            <w:r>
              <w:t>А</w:t>
            </w:r>
            <w:proofErr w:type="gramStart"/>
            <w:r w:rsidR="00E97B9A">
              <w:t>1</w:t>
            </w:r>
            <w:proofErr w:type="gramEnd"/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272F" w:rsidRDefault="00F7272F" w:rsidP="00E97B9A">
            <w:pPr>
              <w:pStyle w:val="15"/>
              <w:shd w:val="clear" w:color="auto" w:fill="auto"/>
              <w:spacing w:before="0" w:line="220" w:lineRule="exact"/>
              <w:ind w:firstLine="0"/>
              <w:jc w:val="center"/>
            </w:pPr>
            <w:r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272F" w:rsidRDefault="00F7272F" w:rsidP="00E97B9A">
            <w:pPr>
              <w:pStyle w:val="15"/>
              <w:shd w:val="clear" w:color="auto" w:fill="auto"/>
              <w:spacing w:before="0" w:line="220" w:lineRule="exact"/>
              <w:ind w:firstLine="0"/>
              <w:jc w:val="center"/>
            </w:pPr>
            <w:r>
              <w:t>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272F" w:rsidRDefault="00F7272F" w:rsidP="00E97B9A">
            <w:pPr>
              <w:pStyle w:val="15"/>
              <w:shd w:val="clear" w:color="auto" w:fill="auto"/>
              <w:spacing w:before="0" w:line="220" w:lineRule="exact"/>
              <w:ind w:firstLine="0"/>
              <w:jc w:val="center"/>
            </w:pPr>
            <w:r>
              <w:t>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272F" w:rsidRDefault="00F7272F" w:rsidP="00E97B9A">
            <w:pPr>
              <w:pStyle w:val="15"/>
              <w:shd w:val="clear" w:color="auto" w:fill="auto"/>
              <w:spacing w:before="0" w:line="220" w:lineRule="exact"/>
              <w:ind w:firstLine="0"/>
              <w:jc w:val="center"/>
            </w:pPr>
            <w:r>
              <w:t>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272F" w:rsidRDefault="00F7272F" w:rsidP="00E97B9A">
            <w:pPr>
              <w:pStyle w:val="15"/>
              <w:shd w:val="clear" w:color="auto" w:fill="auto"/>
              <w:spacing w:before="0" w:line="220" w:lineRule="exact"/>
              <w:ind w:firstLine="0"/>
              <w:jc w:val="center"/>
            </w:pPr>
            <w:r>
              <w:t>100</w:t>
            </w:r>
          </w:p>
        </w:tc>
      </w:tr>
      <w:tr w:rsidR="00F7272F" w:rsidTr="00EF4A2A">
        <w:trPr>
          <w:trHeight w:hRule="exact" w:val="418"/>
          <w:jc w:val="center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272F" w:rsidRDefault="00F7272F" w:rsidP="00F7272F">
            <w:pPr>
              <w:pStyle w:val="15"/>
              <w:shd w:val="clear" w:color="auto" w:fill="auto"/>
              <w:spacing w:before="0" w:line="220" w:lineRule="exact"/>
              <w:ind w:firstLine="0"/>
              <w:jc w:val="center"/>
            </w:pPr>
            <w:r>
              <w:t>А</w:t>
            </w:r>
            <w:proofErr w:type="gramStart"/>
            <w:r w:rsidR="00E97B9A">
              <w:t>2</w:t>
            </w:r>
            <w:proofErr w:type="gramEnd"/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272F" w:rsidRDefault="00F7272F" w:rsidP="00E97B9A">
            <w:pPr>
              <w:pStyle w:val="15"/>
              <w:shd w:val="clear" w:color="auto" w:fill="auto"/>
              <w:spacing w:before="0" w:line="220" w:lineRule="exact"/>
              <w:ind w:firstLine="0"/>
              <w:jc w:val="center"/>
            </w:pPr>
            <w:r>
              <w:t>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272F" w:rsidRDefault="00F7272F" w:rsidP="00E97B9A">
            <w:pPr>
              <w:pStyle w:val="15"/>
              <w:shd w:val="clear" w:color="auto" w:fill="auto"/>
              <w:spacing w:before="0" w:line="220" w:lineRule="exact"/>
              <w:ind w:firstLine="0"/>
              <w:jc w:val="center"/>
            </w:pPr>
            <w:r>
              <w:t>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272F" w:rsidRDefault="00F7272F" w:rsidP="00E97B9A">
            <w:pPr>
              <w:pStyle w:val="15"/>
              <w:shd w:val="clear" w:color="auto" w:fill="auto"/>
              <w:spacing w:before="0" w:line="220" w:lineRule="exact"/>
              <w:ind w:firstLine="0"/>
              <w:jc w:val="center"/>
            </w:pPr>
            <w:r>
              <w:t>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272F" w:rsidRDefault="00F7272F" w:rsidP="00E97B9A">
            <w:pPr>
              <w:pStyle w:val="15"/>
              <w:shd w:val="clear" w:color="auto" w:fill="auto"/>
              <w:spacing w:before="0" w:line="220" w:lineRule="exact"/>
              <w:ind w:firstLine="0"/>
              <w:jc w:val="center"/>
            </w:pPr>
            <w:r>
              <w:t>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272F" w:rsidRDefault="00F7272F" w:rsidP="00E97B9A">
            <w:pPr>
              <w:pStyle w:val="15"/>
              <w:shd w:val="clear" w:color="auto" w:fill="auto"/>
              <w:spacing w:before="0" w:line="220" w:lineRule="exact"/>
              <w:ind w:firstLine="0"/>
              <w:jc w:val="center"/>
            </w:pPr>
            <w:r>
              <w:t>200</w:t>
            </w:r>
          </w:p>
        </w:tc>
      </w:tr>
      <w:tr w:rsidR="00F7272F" w:rsidTr="00EF4A2A">
        <w:trPr>
          <w:trHeight w:hRule="exact" w:val="413"/>
          <w:jc w:val="center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272F" w:rsidRPr="00E97B9A" w:rsidRDefault="00F7272F" w:rsidP="00F7272F">
            <w:pPr>
              <w:pStyle w:val="15"/>
              <w:shd w:val="clear" w:color="auto" w:fill="auto"/>
              <w:spacing w:before="0" w:line="220" w:lineRule="exact"/>
              <w:ind w:firstLine="0"/>
              <w:jc w:val="center"/>
            </w:pPr>
            <w:r>
              <w:t>А</w:t>
            </w:r>
            <w:r w:rsidR="00E97B9A">
              <w:t>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272F" w:rsidRDefault="00F7272F" w:rsidP="00E97B9A">
            <w:pPr>
              <w:pStyle w:val="15"/>
              <w:shd w:val="clear" w:color="auto" w:fill="auto"/>
              <w:spacing w:before="0" w:line="220" w:lineRule="exact"/>
              <w:ind w:firstLine="0"/>
              <w:jc w:val="center"/>
            </w:pPr>
            <w:r>
              <w:t>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272F" w:rsidRDefault="00F7272F" w:rsidP="00E97B9A">
            <w:pPr>
              <w:pStyle w:val="15"/>
              <w:shd w:val="clear" w:color="auto" w:fill="auto"/>
              <w:spacing w:before="0" w:line="220" w:lineRule="exact"/>
              <w:ind w:firstLine="0"/>
              <w:jc w:val="center"/>
            </w:pPr>
            <w:r>
              <w:t>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272F" w:rsidRDefault="00F7272F" w:rsidP="00E97B9A">
            <w:pPr>
              <w:pStyle w:val="15"/>
              <w:shd w:val="clear" w:color="auto" w:fill="auto"/>
              <w:spacing w:before="0" w:line="220" w:lineRule="exact"/>
              <w:ind w:firstLine="0"/>
              <w:jc w:val="center"/>
            </w:pPr>
            <w:r>
              <w:t>7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272F" w:rsidRDefault="00F7272F" w:rsidP="00E97B9A">
            <w:pPr>
              <w:pStyle w:val="15"/>
              <w:shd w:val="clear" w:color="auto" w:fill="auto"/>
              <w:spacing w:before="0" w:line="220" w:lineRule="exact"/>
              <w:ind w:firstLine="0"/>
              <w:jc w:val="center"/>
            </w:pPr>
            <w:r>
              <w:t>12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272F" w:rsidRDefault="00F7272F" w:rsidP="00E97B9A">
            <w:pPr>
              <w:pStyle w:val="15"/>
              <w:shd w:val="clear" w:color="auto" w:fill="auto"/>
              <w:spacing w:before="0" w:line="220" w:lineRule="exact"/>
              <w:ind w:firstLine="0"/>
              <w:jc w:val="center"/>
            </w:pPr>
            <w:r>
              <w:t>300</w:t>
            </w:r>
          </w:p>
        </w:tc>
      </w:tr>
      <w:tr w:rsidR="00F7272F" w:rsidTr="00EF4A2A">
        <w:trPr>
          <w:trHeight w:hRule="exact" w:val="427"/>
          <w:jc w:val="center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272F" w:rsidRDefault="00F7272F" w:rsidP="00F7272F">
            <w:pPr>
              <w:pStyle w:val="15"/>
              <w:shd w:val="clear" w:color="auto" w:fill="auto"/>
              <w:spacing w:before="0" w:line="220" w:lineRule="exact"/>
              <w:ind w:firstLine="0"/>
              <w:jc w:val="center"/>
            </w:pPr>
            <w:r>
              <w:t>Потребности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7272F" w:rsidRDefault="00F7272F" w:rsidP="00E97B9A">
            <w:pPr>
              <w:pStyle w:val="15"/>
              <w:shd w:val="clear" w:color="auto" w:fill="auto"/>
              <w:spacing w:before="0" w:line="220" w:lineRule="exact"/>
              <w:ind w:firstLine="0"/>
              <w:jc w:val="center"/>
            </w:pPr>
            <w:r>
              <w:t>100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7272F" w:rsidRDefault="00F7272F" w:rsidP="00E97B9A">
            <w:pPr>
              <w:pStyle w:val="15"/>
              <w:shd w:val="clear" w:color="auto" w:fill="auto"/>
              <w:spacing w:before="0" w:line="220" w:lineRule="exact"/>
              <w:ind w:firstLine="0"/>
              <w:jc w:val="center"/>
            </w:pPr>
            <w:r>
              <w:t>100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272F" w:rsidRDefault="00F7272F" w:rsidP="00E97B9A">
            <w:pPr>
              <w:pStyle w:val="15"/>
              <w:shd w:val="clear" w:color="auto" w:fill="auto"/>
              <w:spacing w:before="0" w:line="220" w:lineRule="exact"/>
              <w:ind w:firstLine="0"/>
              <w:jc w:val="center"/>
            </w:pPr>
            <w:r>
              <w:t>300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272F" w:rsidRDefault="00F7272F" w:rsidP="00E97B9A">
            <w:pPr>
              <w:pStyle w:val="15"/>
              <w:shd w:val="clear" w:color="auto" w:fill="auto"/>
              <w:spacing w:before="0" w:line="220" w:lineRule="exact"/>
              <w:ind w:firstLine="0"/>
              <w:jc w:val="center"/>
            </w:pPr>
            <w:r>
              <w:t>300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272F" w:rsidRDefault="00F7272F" w:rsidP="00E97B9A">
            <w:pPr>
              <w:jc w:val="center"/>
              <w:rPr>
                <w:sz w:val="10"/>
                <w:szCs w:val="10"/>
              </w:rPr>
            </w:pPr>
          </w:p>
        </w:tc>
      </w:tr>
    </w:tbl>
    <w:p w:rsidR="00F7272F" w:rsidRDefault="00F7272F" w:rsidP="00F7272F">
      <w:pPr>
        <w:pStyle w:val="15"/>
        <w:shd w:val="clear" w:color="auto" w:fill="auto"/>
        <w:tabs>
          <w:tab w:val="left" w:pos="322"/>
        </w:tabs>
        <w:spacing w:before="0" w:line="322" w:lineRule="exact"/>
        <w:ind w:left="284" w:right="20" w:firstLine="0"/>
      </w:pPr>
    </w:p>
    <w:sectPr w:rsidR="00F7272F" w:rsidSect="005E30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D5513"/>
    <w:multiLevelType w:val="multilevel"/>
    <w:tmpl w:val="AE6E4432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6C2950"/>
    <w:multiLevelType w:val="hybridMultilevel"/>
    <w:tmpl w:val="A4F61714"/>
    <w:lvl w:ilvl="0" w:tplc="5D70067A">
      <w:start w:val="8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E53300"/>
    <w:multiLevelType w:val="multilevel"/>
    <w:tmpl w:val="AE6E4432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2350504"/>
    <w:multiLevelType w:val="multilevel"/>
    <w:tmpl w:val="AE6E4432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74F371D"/>
    <w:multiLevelType w:val="multilevel"/>
    <w:tmpl w:val="AE6E4432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C8C2966"/>
    <w:multiLevelType w:val="multilevel"/>
    <w:tmpl w:val="E0FA59F6"/>
    <w:lvl w:ilvl="0">
      <w:start w:val="8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1C80F52"/>
    <w:multiLevelType w:val="multilevel"/>
    <w:tmpl w:val="D650489A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6E74C17"/>
    <w:multiLevelType w:val="hybridMultilevel"/>
    <w:tmpl w:val="8DAEF126"/>
    <w:lvl w:ilvl="0" w:tplc="5D70067A">
      <w:start w:val="8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0027"/>
    <w:rsid w:val="004D6A41"/>
    <w:rsid w:val="005E3034"/>
    <w:rsid w:val="00D05942"/>
    <w:rsid w:val="00D80027"/>
    <w:rsid w:val="00E97B9A"/>
    <w:rsid w:val="00F7272F"/>
    <w:rsid w:val="00FC6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0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5"/>
    <w:rsid w:val="00D80027"/>
    <w:rPr>
      <w:rFonts w:ascii="Bookman Old Style" w:eastAsia="Bookman Old Style" w:hAnsi="Bookman Old Style" w:cs="Bookman Old Style"/>
      <w:shd w:val="clear" w:color="auto" w:fill="FFFFFF"/>
    </w:rPr>
  </w:style>
  <w:style w:type="character" w:customStyle="1" w:styleId="a4">
    <w:name w:val="Основной текст + Курсив"/>
    <w:basedOn w:val="a3"/>
    <w:rsid w:val="00D80027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0pt">
    <w:name w:val="Основной текст + Курсив;Интервал 0 pt"/>
    <w:basedOn w:val="a3"/>
    <w:rsid w:val="00D80027"/>
    <w:rPr>
      <w:i/>
      <w:iCs/>
      <w:color w:val="000000"/>
      <w:spacing w:val="10"/>
      <w:w w:val="100"/>
      <w:position w:val="0"/>
      <w:lang w:val="ru-RU" w:eastAsia="ru-RU" w:bidi="ru-RU"/>
    </w:rPr>
  </w:style>
  <w:style w:type="paragraph" w:customStyle="1" w:styleId="15">
    <w:name w:val="Основной текст15"/>
    <w:basedOn w:val="a"/>
    <w:link w:val="a3"/>
    <w:rsid w:val="00D80027"/>
    <w:pPr>
      <w:widowControl w:val="0"/>
      <w:shd w:val="clear" w:color="auto" w:fill="FFFFFF"/>
      <w:spacing w:before="420" w:after="0" w:line="312" w:lineRule="exact"/>
      <w:ind w:hanging="2920"/>
      <w:jc w:val="both"/>
    </w:pPr>
    <w:rPr>
      <w:rFonts w:ascii="Bookman Old Style" w:eastAsia="Bookman Old Style" w:hAnsi="Bookman Old Style" w:cs="Bookman Old Style"/>
    </w:rPr>
  </w:style>
  <w:style w:type="character" w:customStyle="1" w:styleId="a5">
    <w:name w:val="Подпись к таблице_"/>
    <w:basedOn w:val="a0"/>
    <w:rsid w:val="00D0594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Подпись к таблице"/>
    <w:basedOn w:val="a5"/>
    <w:rsid w:val="00D05942"/>
    <w:rPr>
      <w:color w:val="000000"/>
      <w:spacing w:val="0"/>
      <w:w w:val="100"/>
      <w:position w:val="0"/>
      <w:u w:val="single"/>
      <w:lang w:val="ru-RU" w:eastAsia="ru-RU" w:bidi="ru-RU"/>
    </w:rPr>
  </w:style>
  <w:style w:type="paragraph" w:styleId="a7">
    <w:name w:val="List Paragraph"/>
    <w:basedOn w:val="a"/>
    <w:uiPriority w:val="34"/>
    <w:qFormat/>
    <w:rsid w:val="00D05942"/>
    <w:pPr>
      <w:ind w:left="720"/>
      <w:contextualSpacing/>
    </w:pPr>
  </w:style>
  <w:style w:type="table" w:styleId="a8">
    <w:name w:val="Table Grid"/>
    <w:basedOn w:val="a1"/>
    <w:uiPriority w:val="59"/>
    <w:rsid w:val="00FC60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822</Words>
  <Characters>4689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Тимур</dc:creator>
  <cp:keywords/>
  <dc:description/>
  <cp:lastModifiedBy>Тимур</cp:lastModifiedBy>
  <cp:revision>5</cp:revision>
  <dcterms:created xsi:type="dcterms:W3CDTF">2014-03-02T09:41:00Z</dcterms:created>
  <dcterms:modified xsi:type="dcterms:W3CDTF">2014-03-02T10:15:00Z</dcterms:modified>
</cp:coreProperties>
</file>