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49C" w:rsidRDefault="001F149C" w:rsidP="001F149C">
      <w:r>
        <w:t>5.1. Какие тепловые эффекты называются стандартными? (Укажите условия проведения реакции.) 5</w:t>
      </w:r>
    </w:p>
    <w:p w:rsidR="001F149C" w:rsidRDefault="001F149C" w:rsidP="001F149C">
      <w:r>
        <w:t xml:space="preserve"> 5.2. Изменение теплоёмкости в ходе реакции Ср=0. Как изменится тепловой эффект реакции при повышении температуры? 5</w:t>
      </w:r>
    </w:p>
    <w:p w:rsidR="001F149C" w:rsidRDefault="001F149C" w:rsidP="001F149C">
      <w:r>
        <w:t xml:space="preserve"> 5.3. Какое количество теплоты выделится при охлаждении 50 г алюминия от 40 до 150С? 5</w:t>
      </w:r>
    </w:p>
    <w:p w:rsidR="001F149C" w:rsidRDefault="001F149C" w:rsidP="001F149C">
      <w:r>
        <w:t xml:space="preserve"> 5.4. Зависит ли величина теплоты образования соединения от способа его получения?</w:t>
      </w:r>
    </w:p>
    <w:p w:rsidR="001F149C" w:rsidRDefault="001F149C" w:rsidP="001F149C">
      <w:r>
        <w:t xml:space="preserve"> 5</w:t>
      </w:r>
    </w:p>
    <w:p w:rsidR="001F149C" w:rsidRDefault="001F149C" w:rsidP="001F149C">
      <w:r>
        <w:t xml:space="preserve"> 5.5. Для реакции SO2Cl2(г) = SO2 + Cl2 </w:t>
      </w:r>
      <w:proofErr w:type="gramStart"/>
      <w:r>
        <w:t>вычислите:H</w:t>
      </w:r>
      <w:proofErr w:type="gramEnd"/>
      <w:r>
        <w:t>298, S298, U298, H700, G298 если известны следующие данные:</w:t>
      </w:r>
    </w:p>
    <w:p w:rsidR="001F149C" w:rsidRDefault="001F149C" w:rsidP="001F149C"/>
    <w:p w:rsidR="001F149C" w:rsidRDefault="001F149C" w:rsidP="001F149C">
      <w:r>
        <w:t xml:space="preserve"> SO2Сl2 (г) Сl2(г) SO2</w:t>
      </w:r>
    </w:p>
    <w:p w:rsidR="001F149C" w:rsidRDefault="001F149C" w:rsidP="001F149C">
      <w:r>
        <w:t xml:space="preserve"> </w:t>
      </w:r>
      <w:proofErr w:type="spellStart"/>
      <w:r>
        <w:t>Нобр</w:t>
      </w:r>
      <w:proofErr w:type="spellEnd"/>
      <w:r>
        <w:t xml:space="preserve"> 298, кДж/моль -358.70 0 -296.9</w:t>
      </w:r>
    </w:p>
    <w:p w:rsidR="001F149C" w:rsidRDefault="001F149C" w:rsidP="001F149C">
      <w:r>
        <w:t xml:space="preserve"> , Дж/</w:t>
      </w:r>
      <w:proofErr w:type="spellStart"/>
      <w:r>
        <w:t>мольК</w:t>
      </w:r>
      <w:proofErr w:type="spellEnd"/>
      <w:r>
        <w:t xml:space="preserve"> </w:t>
      </w:r>
      <w:bookmarkStart w:id="0" w:name="_GoBack"/>
      <w:bookmarkEnd w:id="0"/>
    </w:p>
    <w:p w:rsidR="001F149C" w:rsidRDefault="001F149C" w:rsidP="001F149C">
      <w:r>
        <w:t xml:space="preserve"> 311.3 223.0 248.1</w:t>
      </w:r>
    </w:p>
    <w:p w:rsidR="001F149C" w:rsidRDefault="001F149C" w:rsidP="001F149C">
      <w:r>
        <w:t xml:space="preserve"> Ср, 298, Дж/моль</w:t>
      </w:r>
    </w:p>
    <w:p w:rsidR="007408A2" w:rsidRDefault="001F149C" w:rsidP="001F149C">
      <w:r>
        <w:t xml:space="preserve"> 77.4 33.84 39.87</w:t>
      </w:r>
    </w:p>
    <w:sectPr w:rsidR="0074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09"/>
    <w:rsid w:val="001F149C"/>
    <w:rsid w:val="00667609"/>
    <w:rsid w:val="0074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4ED38-148A-4B23-A08A-7BC3A34A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</dc:creator>
  <cp:keywords/>
  <dc:description/>
  <cp:lastModifiedBy>Серг</cp:lastModifiedBy>
  <cp:revision>2</cp:revision>
  <dcterms:created xsi:type="dcterms:W3CDTF">2014-03-14T05:20:00Z</dcterms:created>
  <dcterms:modified xsi:type="dcterms:W3CDTF">2014-03-14T05:20:00Z</dcterms:modified>
</cp:coreProperties>
</file>