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93" w:rsidRDefault="00D94CCF">
      <w:r w:rsidRPr="00D94CCF">
        <w:rPr>
          <w:i/>
        </w:rPr>
        <w:t xml:space="preserve">Задание 1 – </w:t>
      </w:r>
      <w:r w:rsidRPr="00D94CCF">
        <w:t xml:space="preserve"> Требуется построить математическую модель задачи линейного программирования, используя условия варианта</w:t>
      </w:r>
    </w:p>
    <w:p w:rsidR="00D94CCF" w:rsidRPr="00D94CCF" w:rsidRDefault="00D94CCF" w:rsidP="00D94CCF">
      <w:pPr>
        <w:shd w:val="clear" w:color="auto" w:fill="FFFFFF"/>
        <w:tabs>
          <w:tab w:val="left" w:pos="941"/>
        </w:tabs>
        <w:overflowPunct w:val="0"/>
        <w:autoSpaceDE w:val="0"/>
        <w:autoSpaceDN w:val="0"/>
        <w:adjustRightInd w:val="0"/>
        <w:spacing w:before="100" w:beforeAutospacing="1"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CC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5.</w:t>
      </w:r>
      <w:r w:rsidRPr="00D94C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94C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Имеются четыре оперативные базы и три цели. В силу </w:t>
      </w:r>
      <w:r w:rsidRPr="00D94C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различия в типах самолетов и высоте полета вес бомб, доставляе</w:t>
      </w:r>
      <w:r w:rsidRPr="00D94C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D94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мых с любой базы к любой цели, определяется по следующей таб</w:t>
      </w:r>
      <w:r w:rsidRPr="00D94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D9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1583"/>
        <w:gridCol w:w="1926"/>
        <w:gridCol w:w="2100"/>
      </w:tblGrid>
      <w:tr w:rsidR="00D94CCF" w:rsidRPr="00D94CCF" w:rsidTr="009C0293">
        <w:tc>
          <w:tcPr>
            <w:tcW w:w="3960" w:type="dxa"/>
            <w:vMerge w:val="restart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</w:t>
            </w:r>
          </w:p>
        </w:tc>
        <w:tc>
          <w:tcPr>
            <w:tcW w:w="5760" w:type="dxa"/>
            <w:gridSpan w:val="3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D94CCF" w:rsidRPr="00D94CCF" w:rsidTr="009C0293">
        <w:trPr>
          <w:trHeight w:val="220"/>
        </w:trPr>
        <w:tc>
          <w:tcPr>
            <w:tcW w:w="3960" w:type="dxa"/>
            <w:vMerge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4CCF" w:rsidRPr="00D94CCF" w:rsidTr="009C0293">
        <w:tc>
          <w:tcPr>
            <w:tcW w:w="39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4CCF" w:rsidRPr="00D94CCF" w:rsidTr="009C0293">
        <w:tc>
          <w:tcPr>
            <w:tcW w:w="39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CCF" w:rsidRPr="00D94CCF" w:rsidTr="009C0293">
        <w:tc>
          <w:tcPr>
            <w:tcW w:w="39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4CCF" w:rsidRPr="00D94CCF" w:rsidTr="009C0293">
        <w:tc>
          <w:tcPr>
            <w:tcW w:w="39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vAlign w:val="center"/>
          </w:tcPr>
          <w:p w:rsidR="00D94CCF" w:rsidRPr="00D94CCF" w:rsidRDefault="00D94CCF" w:rsidP="00D94CCF">
            <w:pPr>
              <w:widowControl w:val="0"/>
              <w:tabs>
                <w:tab w:val="left" w:pos="9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94CCF" w:rsidRPr="00D94CCF" w:rsidRDefault="00D94CCF" w:rsidP="00D94CC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2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9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Дневная интенсивность каждой базы составляет 150 самолето</w:t>
      </w:r>
      <w:r w:rsidRPr="00D9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94C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вылетов в день. На каждую цель необходимо организовать 200 </w:t>
      </w:r>
      <w:proofErr w:type="spellStart"/>
      <w:r w:rsidRPr="00D94C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D94C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D94C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молето-вылетов</w:t>
      </w:r>
      <w:proofErr w:type="spellEnd"/>
      <w:r w:rsidRPr="00D94C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день. Определите план вылетов с каждой базы к каждой цели, даю</w:t>
      </w:r>
      <w:r w:rsidRPr="00D94C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D94C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щий максимальный общий вес бомб, доставляемых к целям.</w:t>
      </w:r>
    </w:p>
    <w:p w:rsidR="00D94CCF" w:rsidRDefault="00D94CCF"/>
    <w:p w:rsidR="00D94CCF" w:rsidRPr="00D94CCF" w:rsidRDefault="00D94CCF" w:rsidP="00D94CCF">
      <w:r w:rsidRPr="00D94CCF">
        <w:rPr>
          <w:i/>
        </w:rPr>
        <w:tab/>
        <w:t xml:space="preserve">Задание № 2 – </w:t>
      </w:r>
      <w:r w:rsidRPr="00D94CCF">
        <w:t xml:space="preserve">Решить задачу линейного программирования графическим методом </w:t>
      </w:r>
    </w:p>
    <w:p w:rsidR="00D94CCF" w:rsidRPr="00442DFD" w:rsidRDefault="00D94CCF" w:rsidP="00D94CCF">
      <w:pPr>
        <w:widowControl w:val="0"/>
        <w:tabs>
          <w:tab w:val="left" w:pos="5222"/>
        </w:tabs>
        <w:ind w:left="170"/>
        <w:rPr>
          <w:color w:val="000000"/>
          <w:spacing w:val="-5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5. F"/>
        </w:smartTagPr>
        <w:r w:rsidRPr="00442DFD">
          <w:rPr>
            <w:color w:val="000000"/>
            <w:spacing w:val="-5"/>
            <w:sz w:val="28"/>
            <w:szCs w:val="28"/>
            <w:lang w:val="en-US"/>
          </w:rPr>
          <w:t>5. F</w:t>
        </w:r>
      </w:smartTag>
      <w:r w:rsidRPr="00442DFD">
        <w:rPr>
          <w:color w:val="000000"/>
          <w:spacing w:val="-5"/>
          <w:sz w:val="28"/>
          <w:szCs w:val="28"/>
          <w:lang w:val="en-US"/>
        </w:rPr>
        <w:t xml:space="preserve"> = 2x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1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+ 3x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2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</w:t>
      </w:r>
      <w:r w:rsidRPr="00442DFD">
        <w:rPr>
          <w:color w:val="000000"/>
          <w:spacing w:val="-5"/>
          <w:sz w:val="28"/>
          <w:szCs w:val="28"/>
          <w:lang w:val="en-US"/>
        </w:rPr>
        <w:sym w:font="Wingdings" w:char="F0E0"/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max; </w:t>
      </w:r>
    </w:p>
    <w:p w:rsidR="00D94CCF" w:rsidRPr="00442DFD" w:rsidRDefault="00D94CCF" w:rsidP="00D94CCF">
      <w:pPr>
        <w:widowControl w:val="0"/>
        <w:tabs>
          <w:tab w:val="left" w:pos="5222"/>
        </w:tabs>
        <w:ind w:left="170"/>
        <w:rPr>
          <w:sz w:val="28"/>
          <w:szCs w:val="28"/>
          <w:lang w:val="en-US"/>
        </w:rPr>
      </w:pPr>
      <w:r>
        <w:rPr>
          <w:noProof/>
          <w:color w:val="000000"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E21D9" wp14:editId="1AC545DF">
                <wp:simplePos x="0" y="0"/>
                <wp:positionH relativeFrom="column">
                  <wp:posOffset>-86222</wp:posOffset>
                </wp:positionH>
                <wp:positionV relativeFrom="paragraph">
                  <wp:posOffset>17945</wp:posOffset>
                </wp:positionV>
                <wp:extent cx="177275" cy="985961"/>
                <wp:effectExtent l="0" t="0" r="13335" b="2413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75" cy="985961"/>
                        </a:xfrm>
                        <a:prstGeom prst="leftBrace">
                          <a:avLst>
                            <a:gd name="adj1" fmla="val 35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6.8pt;margin-top:1.4pt;width:13.9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" adj="1389"/>
            </w:pict>
          </mc:Fallback>
        </mc:AlternateContent>
      </w:r>
      <w:r w:rsidRPr="00442DFD">
        <w:rPr>
          <w:color w:val="000000"/>
          <w:spacing w:val="-5"/>
          <w:sz w:val="28"/>
          <w:szCs w:val="28"/>
          <w:lang w:val="en-US"/>
        </w:rPr>
        <w:t>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1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≥ 4</w:t>
      </w:r>
      <w:r w:rsidRPr="00442DFD">
        <w:rPr>
          <w:color w:val="000000"/>
          <w:spacing w:val="-5"/>
          <w:sz w:val="28"/>
          <w:szCs w:val="28"/>
          <w:lang w:val="en-US"/>
        </w:rPr>
        <w:tab/>
      </w:r>
      <w:r w:rsidRPr="00442DFD">
        <w:rPr>
          <w:color w:val="000000"/>
          <w:spacing w:val="-5"/>
          <w:sz w:val="28"/>
          <w:szCs w:val="28"/>
          <w:lang w:val="en-US"/>
        </w:rPr>
        <w:tab/>
      </w:r>
    </w:p>
    <w:p w:rsidR="00D94CCF" w:rsidRPr="00442DFD" w:rsidRDefault="00D94CCF" w:rsidP="00D94CCF">
      <w:pPr>
        <w:widowControl w:val="0"/>
        <w:tabs>
          <w:tab w:val="left" w:pos="5222"/>
        </w:tabs>
        <w:ind w:left="170"/>
        <w:rPr>
          <w:sz w:val="28"/>
          <w:szCs w:val="28"/>
          <w:lang w:val="en-US"/>
        </w:rPr>
      </w:pPr>
      <w:r w:rsidRPr="00442DFD">
        <w:rPr>
          <w:color w:val="000000"/>
          <w:spacing w:val="-5"/>
          <w:sz w:val="28"/>
          <w:szCs w:val="28"/>
          <w:lang w:val="en-US"/>
        </w:rPr>
        <w:t>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2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≥ 3</w:t>
      </w:r>
    </w:p>
    <w:p w:rsidR="00D94CCF" w:rsidRDefault="00D94CCF" w:rsidP="00D94CCF">
      <w:pPr>
        <w:rPr>
          <w:color w:val="000000"/>
          <w:spacing w:val="-5"/>
          <w:sz w:val="28"/>
          <w:szCs w:val="28"/>
        </w:rPr>
      </w:pPr>
      <w:r w:rsidRPr="00442DFD">
        <w:rPr>
          <w:color w:val="000000"/>
          <w:spacing w:val="-5"/>
          <w:sz w:val="28"/>
          <w:szCs w:val="28"/>
          <w:lang w:val="en-US"/>
        </w:rPr>
        <w:t>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1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+ x</w:t>
      </w:r>
      <w:r w:rsidRPr="00442DFD">
        <w:rPr>
          <w:color w:val="000000"/>
          <w:spacing w:val="-5"/>
          <w:sz w:val="28"/>
          <w:szCs w:val="28"/>
          <w:vertAlign w:val="subscript"/>
          <w:lang w:val="en-US"/>
        </w:rPr>
        <w:t>2</w:t>
      </w:r>
      <w:r w:rsidRPr="00442DFD">
        <w:rPr>
          <w:color w:val="000000"/>
          <w:spacing w:val="-5"/>
          <w:sz w:val="28"/>
          <w:szCs w:val="28"/>
          <w:lang w:val="en-US"/>
        </w:rPr>
        <w:t xml:space="preserve"> ≤ 8</w:t>
      </w:r>
    </w:p>
    <w:p w:rsidR="00D94CCF" w:rsidRDefault="00D94CCF" w:rsidP="00D94CCF">
      <w:pPr>
        <w:rPr>
          <w:color w:val="000000"/>
          <w:spacing w:val="-5"/>
          <w:sz w:val="28"/>
          <w:szCs w:val="28"/>
        </w:rPr>
      </w:pPr>
    </w:p>
    <w:p w:rsidR="00D94CCF" w:rsidRDefault="00D94CCF" w:rsidP="00D94CCF">
      <w:r w:rsidRPr="00D94CCF">
        <w:rPr>
          <w:i/>
        </w:rPr>
        <w:t>Задание 3 –</w:t>
      </w:r>
      <w:r w:rsidRPr="00D94CCF">
        <w:t xml:space="preserve"> Решить задачу симплекс-методом, сформировать двойственную задачу </w:t>
      </w:r>
    </w:p>
    <w:p w:rsidR="00D94CCF" w:rsidRDefault="00D94CCF" w:rsidP="00D94CCF"/>
    <w:p w:rsidR="00D94CCF" w:rsidRPr="00D94CCF" w:rsidRDefault="00D94CCF" w:rsidP="00D94C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max F = 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94CCF" w:rsidRPr="00D94CCF" w:rsidRDefault="00D94CCF" w:rsidP="00D94C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12</w:t>
      </w:r>
    </w:p>
    <w:p w:rsidR="00D94CCF" w:rsidRPr="00D94CCF" w:rsidRDefault="00D94CCF" w:rsidP="00D94C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CCF" w:rsidRPr="00D94CCF" w:rsidRDefault="00D94CCF" w:rsidP="00D94CCF"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+ 3x</w:t>
      </w:r>
      <w:r w:rsidRPr="00D94CC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D9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15</w:t>
      </w:r>
    </w:p>
    <w:p w:rsidR="00D94CCF" w:rsidRPr="00D94CCF" w:rsidRDefault="00D94CCF" w:rsidP="00D94CCF">
      <w:bookmarkStart w:id="0" w:name="_GoBack"/>
      <w:bookmarkEnd w:id="0"/>
    </w:p>
    <w:sectPr w:rsidR="00D94CCF" w:rsidRPr="00D9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F"/>
    <w:rsid w:val="00027ADA"/>
    <w:rsid w:val="000944D1"/>
    <w:rsid w:val="000A7ADE"/>
    <w:rsid w:val="000B176D"/>
    <w:rsid w:val="000B3D89"/>
    <w:rsid w:val="002A5F7B"/>
    <w:rsid w:val="002C02C1"/>
    <w:rsid w:val="003658C4"/>
    <w:rsid w:val="004729A8"/>
    <w:rsid w:val="00546300"/>
    <w:rsid w:val="00587052"/>
    <w:rsid w:val="006E2208"/>
    <w:rsid w:val="00715871"/>
    <w:rsid w:val="007C7FFC"/>
    <w:rsid w:val="007F231E"/>
    <w:rsid w:val="00820153"/>
    <w:rsid w:val="009B079D"/>
    <w:rsid w:val="00A53C93"/>
    <w:rsid w:val="00A734A9"/>
    <w:rsid w:val="00B0019C"/>
    <w:rsid w:val="00B175D5"/>
    <w:rsid w:val="00B23A7A"/>
    <w:rsid w:val="00B90525"/>
    <w:rsid w:val="00C36D49"/>
    <w:rsid w:val="00CD0798"/>
    <w:rsid w:val="00D22DE9"/>
    <w:rsid w:val="00D94CCF"/>
    <w:rsid w:val="00DD09CB"/>
    <w:rsid w:val="00E837A1"/>
    <w:rsid w:val="00F2413C"/>
    <w:rsid w:val="00F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2014-03-16T18:41:00Z</dcterms:created>
  <dcterms:modified xsi:type="dcterms:W3CDTF">2014-03-16T18:46:00Z</dcterms:modified>
</cp:coreProperties>
</file>