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070D">
      <w:pPr>
        <w:shd w:val="clear" w:color="auto" w:fill="FFFFFF"/>
        <w:spacing w:before="226" w:line="221" w:lineRule="exact"/>
        <w:ind w:left="288"/>
      </w:pPr>
      <w:r>
        <w:rPr>
          <w:rFonts w:eastAsia="Times New Roman" w:cs="Times New Roman"/>
          <w:i/>
          <w:iCs/>
          <w:spacing w:val="-4"/>
        </w:rPr>
        <w:t>Задача</w:t>
      </w:r>
      <w:r>
        <w:rPr>
          <w:rFonts w:eastAsia="Times New Roman"/>
          <w:i/>
          <w:iCs/>
          <w:spacing w:val="-4"/>
        </w:rPr>
        <w:t xml:space="preserve"> 2</w:t>
      </w:r>
    </w:p>
    <w:p w:rsidR="00000000" w:rsidRDefault="000D070D">
      <w:pPr>
        <w:shd w:val="clear" w:color="auto" w:fill="FFFFFF"/>
        <w:spacing w:line="221" w:lineRule="exact"/>
        <w:ind w:right="5" w:firstLine="283"/>
        <w:jc w:val="both"/>
      </w:pPr>
      <w:r>
        <w:rPr>
          <w:rFonts w:eastAsia="Times New Roman" w:cs="Times New Roman"/>
          <w:spacing w:val="-2"/>
        </w:rPr>
        <w:t>На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электростанции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работают</w:t>
      </w:r>
      <w:r>
        <w:rPr>
          <w:rFonts w:eastAsia="Times New Roman"/>
          <w:spacing w:val="-2"/>
        </w:rPr>
        <w:t xml:space="preserve"> 4 </w:t>
      </w:r>
      <w:r>
        <w:rPr>
          <w:rFonts w:eastAsia="Times New Roman" w:cs="Times New Roman"/>
          <w:spacing w:val="-2"/>
        </w:rPr>
        <w:t>однотипных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генератора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 xml:space="preserve">Вероятность </w:t>
      </w:r>
      <w:r>
        <w:rPr>
          <w:rFonts w:eastAsia="Times New Roman" w:cs="Times New Roman"/>
          <w:spacing w:val="-1"/>
        </w:rPr>
        <w:t>отказа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каждого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lang w:val="en-US"/>
        </w:rPr>
        <w:t>q</w:t>
      </w:r>
      <w:r w:rsidRPr="006F5731">
        <w:rPr>
          <w:rFonts w:eastAsia="Times New Roman"/>
          <w:spacing w:val="-1"/>
        </w:rPr>
        <w:t xml:space="preserve">=0,02. </w:t>
      </w:r>
      <w:r>
        <w:rPr>
          <w:rFonts w:eastAsia="Times New Roman" w:cs="Times New Roman"/>
          <w:spacing w:val="-1"/>
        </w:rPr>
        <w:t>Определить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вероятности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одновременного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выхо</w:t>
      </w:r>
      <w:r>
        <w:rPr>
          <w:rFonts w:eastAsia="Times New Roman" w:cs="Times New Roman"/>
          <w:spacing w:val="-1"/>
        </w:rPr>
        <w:softHyphen/>
        <w:t>да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строя</w:t>
      </w:r>
      <w:r>
        <w:rPr>
          <w:rFonts w:eastAsia="Times New Roman"/>
          <w:spacing w:val="-1"/>
        </w:rPr>
        <w:t xml:space="preserve"> 0, 1, 2, 3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4 </w:t>
      </w:r>
      <w:r>
        <w:rPr>
          <w:rFonts w:eastAsia="Times New Roman" w:cs="Times New Roman"/>
          <w:spacing w:val="-1"/>
        </w:rPr>
        <w:t>генераторов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если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отказ</w:t>
      </w:r>
      <w:r>
        <w:rPr>
          <w:rFonts w:eastAsia="Times New Roman" w:cs="Times New Roman"/>
          <w:spacing w:val="-1"/>
        </w:rPr>
        <w:t>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оборудования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можно </w:t>
      </w:r>
      <w:r>
        <w:rPr>
          <w:rFonts w:eastAsia="Times New Roman" w:cs="Times New Roman"/>
        </w:rPr>
        <w:t>считать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независимыми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событиями</w:t>
      </w:r>
      <w:r>
        <w:rPr>
          <w:rFonts w:eastAsia="Times New Roman"/>
        </w:rPr>
        <w:t>.</w:t>
      </w:r>
    </w:p>
    <w:p w:rsidR="00000000" w:rsidRDefault="000D070D">
      <w:pPr>
        <w:shd w:val="clear" w:color="auto" w:fill="FFFFFF"/>
        <w:spacing w:before="221" w:line="226" w:lineRule="exact"/>
        <w:ind w:left="288"/>
      </w:pPr>
      <w:r>
        <w:rPr>
          <w:rFonts w:eastAsia="Times New Roman" w:cs="Times New Roman"/>
          <w:i/>
          <w:iCs/>
          <w:spacing w:val="-4"/>
        </w:rPr>
        <w:t>Задача</w:t>
      </w:r>
      <w:r>
        <w:rPr>
          <w:rFonts w:eastAsia="Times New Roman"/>
          <w:i/>
          <w:iCs/>
          <w:spacing w:val="-4"/>
        </w:rPr>
        <w:t xml:space="preserve"> 4</w:t>
      </w:r>
    </w:p>
    <w:p w:rsidR="00000000" w:rsidRDefault="000D070D" w:rsidP="006F5731">
      <w:pPr>
        <w:shd w:val="clear" w:color="auto" w:fill="FFFFFF"/>
        <w:spacing w:line="226" w:lineRule="exact"/>
        <w:ind w:left="10" w:firstLine="278"/>
        <w:jc w:val="both"/>
        <w:rPr>
          <w:lang w:val="en-US"/>
        </w:rPr>
      </w:pPr>
      <w:r>
        <w:rPr>
          <w:rFonts w:eastAsia="Times New Roman" w:cs="Times New Roman"/>
          <w:spacing w:val="-2"/>
        </w:rPr>
        <w:t>Электросеть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состоит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из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выключателя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кабельной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линии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Л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транс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  <w:spacing w:val="-4"/>
        </w:rPr>
        <w:t>форматора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Т</w:t>
      </w:r>
      <w:r>
        <w:rPr>
          <w:rFonts w:eastAsia="Times New Roman"/>
          <w:spacing w:val="-4"/>
        </w:rPr>
        <w:t xml:space="preserve"> (</w:t>
      </w:r>
      <w:r>
        <w:rPr>
          <w:rFonts w:eastAsia="Times New Roman" w:cs="Times New Roman"/>
          <w:spacing w:val="-4"/>
        </w:rPr>
        <w:t>рис</w:t>
      </w:r>
      <w:r>
        <w:rPr>
          <w:rFonts w:eastAsia="Times New Roman"/>
          <w:spacing w:val="-4"/>
        </w:rPr>
        <w:t xml:space="preserve">. 2.1). </w:t>
      </w:r>
      <w:r>
        <w:rPr>
          <w:rFonts w:eastAsia="Times New Roman" w:cs="Times New Roman"/>
          <w:spacing w:val="-4"/>
        </w:rPr>
        <w:t>Отказы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элементов</w:t>
      </w:r>
      <w:r>
        <w:rPr>
          <w:rFonts w:eastAsia="Times New Roman"/>
          <w:spacing w:val="-4"/>
        </w:rPr>
        <w:t xml:space="preserve"> - </w:t>
      </w:r>
      <w:r>
        <w:rPr>
          <w:rFonts w:eastAsia="Times New Roman" w:cs="Times New Roman"/>
          <w:spacing w:val="-4"/>
        </w:rPr>
        <w:t>события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независимые</w:t>
      </w:r>
      <w:r>
        <w:rPr>
          <w:rFonts w:eastAsia="Times New Roman"/>
          <w:spacing w:val="-4"/>
        </w:rPr>
        <w:t xml:space="preserve">. </w:t>
      </w:r>
      <w:r>
        <w:rPr>
          <w:rFonts w:eastAsia="Times New Roman" w:cs="Times New Roman"/>
          <w:spacing w:val="-4"/>
        </w:rPr>
        <w:t>Интен</w:t>
      </w:r>
      <w:r>
        <w:rPr>
          <w:rFonts w:eastAsia="Times New Roman" w:cs="Times New Roman"/>
          <w:spacing w:val="-4"/>
        </w:rPr>
        <w:softHyphen/>
      </w:r>
      <w:r>
        <w:rPr>
          <w:rFonts w:eastAsia="Times New Roman" w:cs="Times New Roman"/>
          <w:spacing w:val="-3"/>
        </w:rPr>
        <w:t>сивности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отказов</w:t>
      </w:r>
      <w:r>
        <w:rPr>
          <w:rFonts w:eastAsia="Times New Roman"/>
          <w:spacing w:val="-3"/>
        </w:rPr>
        <w:t xml:space="preserve"> (1/</w:t>
      </w:r>
      <w:r>
        <w:rPr>
          <w:rFonts w:eastAsia="Times New Roman" w:cs="Times New Roman"/>
          <w:spacing w:val="-3"/>
        </w:rPr>
        <w:t>год</w:t>
      </w:r>
      <w:r>
        <w:rPr>
          <w:rFonts w:eastAsia="Times New Roman"/>
          <w:spacing w:val="-3"/>
        </w:rPr>
        <w:t xml:space="preserve">) </w:t>
      </w:r>
      <w:r>
        <w:rPr>
          <w:rFonts w:eastAsia="Times New Roman" w:cs="Times New Roman"/>
          <w:spacing w:val="-3"/>
        </w:rPr>
        <w:t>постоянны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равны</w:t>
      </w:r>
      <w:r>
        <w:rPr>
          <w:rFonts w:eastAsia="Times New Roman"/>
          <w:spacing w:val="-3"/>
        </w:rPr>
        <w:t xml:space="preserve">: </w:t>
      </w:r>
      <w:r>
        <w:rPr>
          <w:rFonts w:eastAsia="Times New Roman" w:cs="Times New Roman"/>
          <w:i/>
          <w:iCs/>
          <w:spacing w:val="-3"/>
        </w:rPr>
        <w:t>Х</w:t>
      </w:r>
      <w:r>
        <w:rPr>
          <w:rFonts w:eastAsia="Times New Roman" w:cs="Times New Roman"/>
          <w:i/>
          <w:iCs/>
          <w:spacing w:val="-3"/>
          <w:vertAlign w:val="subscript"/>
        </w:rPr>
        <w:t>в</w:t>
      </w:r>
      <w:r>
        <w:rPr>
          <w:rFonts w:eastAsia="Times New Roman"/>
          <w:i/>
          <w:iCs/>
          <w:spacing w:val="-3"/>
        </w:rPr>
        <w:t xml:space="preserve"> </w:t>
      </w:r>
      <w:r>
        <w:rPr>
          <w:rFonts w:eastAsia="Times New Roman"/>
          <w:spacing w:val="-3"/>
        </w:rPr>
        <w:t xml:space="preserve">= 0,02; </w:t>
      </w:r>
      <w:r>
        <w:rPr>
          <w:rFonts w:eastAsia="Times New Roman"/>
          <w:i/>
          <w:iCs/>
          <w:spacing w:val="-3"/>
        </w:rPr>
        <w:t>\</w:t>
      </w:r>
      <w:r>
        <w:rPr>
          <w:rFonts w:eastAsia="Times New Roman" w:cs="Times New Roman"/>
          <w:i/>
          <w:iCs/>
          <w:spacing w:val="-3"/>
          <w:vertAlign w:val="subscript"/>
        </w:rPr>
        <w:t>п</w:t>
      </w:r>
      <w:r>
        <w:rPr>
          <w:rFonts w:eastAsia="Times New Roman"/>
          <w:i/>
          <w:iCs/>
          <w:spacing w:val="-3"/>
        </w:rPr>
        <w:t xml:space="preserve"> </w:t>
      </w:r>
      <w:r>
        <w:rPr>
          <w:rFonts w:eastAsia="Times New Roman"/>
          <w:spacing w:val="-3"/>
        </w:rPr>
        <w:t xml:space="preserve">= 0,1; </w:t>
      </w:r>
      <w:r>
        <w:rPr>
          <w:rFonts w:eastAsia="Times New Roman"/>
          <w:i/>
          <w:iCs/>
          <w:spacing w:val="-3"/>
          <w:lang w:val="en-US"/>
        </w:rPr>
        <w:t>X</w:t>
      </w:r>
      <w:r w:rsidRPr="006F5731">
        <w:rPr>
          <w:rFonts w:eastAsia="Times New Roman"/>
          <w:i/>
          <w:iCs/>
          <w:spacing w:val="-3"/>
        </w:rPr>
        <w:t xml:space="preserve">, </w:t>
      </w:r>
      <w:r>
        <w:rPr>
          <w:rFonts w:eastAsia="Times New Roman"/>
          <w:spacing w:val="-3"/>
        </w:rPr>
        <w:t xml:space="preserve">= 0,03. </w:t>
      </w:r>
      <w:r>
        <w:rPr>
          <w:rFonts w:eastAsia="Times New Roman" w:cs="Times New Roman"/>
          <w:spacing w:val="-4"/>
        </w:rPr>
        <w:t>Определить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вероятность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отказа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электроснабжении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течение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/>
          <w:spacing w:val="-4"/>
          <w:lang w:val="en-US"/>
        </w:rPr>
        <w:t>t</w:t>
      </w:r>
      <w:r w:rsidRPr="006F5731">
        <w:rPr>
          <w:rFonts w:eastAsia="Times New Roman"/>
          <w:spacing w:val="-4"/>
        </w:rPr>
        <w:t xml:space="preserve">=2 </w:t>
      </w:r>
      <w:r>
        <w:rPr>
          <w:rFonts w:eastAsia="Times New Roman" w:cs="Times New Roman"/>
          <w:spacing w:val="-4"/>
        </w:rPr>
        <w:t>года</w:t>
      </w:r>
      <w:r>
        <w:rPr>
          <w:rFonts w:eastAsia="Times New Roman"/>
          <w:spacing w:val="-4"/>
        </w:rPr>
        <w:t>.</w:t>
      </w:r>
    </w:p>
    <w:p w:rsidR="000D070D" w:rsidRDefault="000D070D" w:rsidP="000D070D">
      <w:pPr>
        <w:shd w:val="clear" w:color="auto" w:fill="FFFFFF"/>
        <w:spacing w:before="5" w:line="226" w:lineRule="exact"/>
        <w:ind w:firstLine="278"/>
        <w:jc w:val="both"/>
        <w:rPr>
          <w:rFonts w:eastAsia="Times New Roman"/>
          <w:i/>
          <w:iCs/>
          <w:spacing w:val="-3"/>
          <w:lang w:val="en-US"/>
        </w:rPr>
      </w:pPr>
    </w:p>
    <w:p w:rsidR="000D070D" w:rsidRDefault="000D070D" w:rsidP="000D070D">
      <w:pPr>
        <w:shd w:val="clear" w:color="auto" w:fill="FFFFFF"/>
        <w:spacing w:before="5" w:line="226" w:lineRule="exact"/>
        <w:ind w:firstLine="278"/>
        <w:jc w:val="both"/>
      </w:pPr>
      <w:r>
        <w:rPr>
          <w:rFonts w:eastAsia="Times New Roman"/>
          <w:i/>
          <w:iCs/>
          <w:spacing w:val="-3"/>
        </w:rPr>
        <w:t>Задача 7</w:t>
      </w:r>
    </w:p>
    <w:p w:rsidR="006F5731" w:rsidRDefault="000D070D" w:rsidP="000D070D">
      <w:pPr>
        <w:shd w:val="clear" w:color="auto" w:fill="FFFFFF"/>
        <w:spacing w:line="226" w:lineRule="exact"/>
        <w:ind w:left="10" w:firstLine="278"/>
        <w:jc w:val="both"/>
        <w:rPr>
          <w:rFonts w:eastAsia="Times New Roman"/>
          <w:lang w:val="en-US"/>
        </w:rPr>
      </w:pPr>
      <w:r>
        <w:rPr>
          <w:rFonts w:eastAsia="Times New Roman"/>
          <w:spacing w:val="-1"/>
        </w:rPr>
        <w:t>Группа электроприемников (Н) питается от независимых источников (ТП-1 и ТП-2) по линиям Л1, Л2 (рис. 2.4). Вероятность безотказной ра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 xml:space="preserve">боты Л1 </w:t>
      </w:r>
      <w:r>
        <w:rPr>
          <w:rFonts w:eastAsia="Times New Roman"/>
          <w:lang w:val="en-US"/>
        </w:rPr>
        <w:t>pi</w:t>
      </w:r>
      <w:r w:rsidRPr="00960A7E">
        <w:rPr>
          <w:rFonts w:eastAsia="Times New Roman"/>
        </w:rPr>
        <w:t xml:space="preserve">=0,8, </w:t>
      </w:r>
      <w:r>
        <w:rPr>
          <w:rFonts w:eastAsia="Times New Roman"/>
        </w:rPr>
        <w:t>а ее пропускная способность N^70 % от нагрузки груп</w:t>
      </w:r>
      <w:r>
        <w:rPr>
          <w:rFonts w:eastAsia="Times New Roman"/>
        </w:rPr>
        <w:softHyphen/>
      </w:r>
      <w:r>
        <w:rPr>
          <w:rFonts w:eastAsia="Times New Roman"/>
          <w:spacing w:val="-3"/>
        </w:rPr>
        <w:t>пы. Для Л2 - соответственно р</w:t>
      </w:r>
      <w:r>
        <w:rPr>
          <w:rFonts w:eastAsia="Times New Roman"/>
          <w:spacing w:val="-3"/>
          <w:vertAlign w:val="subscript"/>
        </w:rPr>
        <w:t>2</w:t>
      </w:r>
      <w:r>
        <w:rPr>
          <w:rFonts w:eastAsia="Times New Roman"/>
          <w:spacing w:val="-3"/>
        </w:rPr>
        <w:t xml:space="preserve">=0,9 и </w:t>
      </w:r>
      <w:r>
        <w:rPr>
          <w:rFonts w:eastAsia="Times New Roman"/>
          <w:spacing w:val="-3"/>
          <w:lang w:val="en-US"/>
        </w:rPr>
        <w:t>N</w:t>
      </w:r>
      <w:r w:rsidRPr="00960A7E">
        <w:rPr>
          <w:rFonts w:eastAsia="Times New Roman"/>
          <w:spacing w:val="-3"/>
          <w:vertAlign w:val="subscript"/>
        </w:rPr>
        <w:t>2</w:t>
      </w:r>
      <w:r w:rsidRPr="00960A7E">
        <w:rPr>
          <w:rFonts w:eastAsia="Times New Roman"/>
          <w:spacing w:val="-3"/>
        </w:rPr>
        <w:t xml:space="preserve">=30 </w:t>
      </w:r>
      <w:r>
        <w:rPr>
          <w:rFonts w:eastAsia="Times New Roman"/>
          <w:spacing w:val="-3"/>
        </w:rPr>
        <w:t xml:space="preserve">%. Определить вероятность </w:t>
      </w:r>
      <w:r>
        <w:rPr>
          <w:rFonts w:eastAsia="Times New Roman"/>
          <w:spacing w:val="-1"/>
        </w:rPr>
        <w:t xml:space="preserve">обеспечения: 1) 100 % нагрузки; 2) не менее 70 % нагрузки; 3) не менее </w:t>
      </w:r>
      <w:r>
        <w:rPr>
          <w:rFonts w:eastAsia="Times New Roman"/>
        </w:rPr>
        <w:t>30 % максимальной потребности.</w:t>
      </w:r>
    </w:p>
    <w:p w:rsidR="000D070D" w:rsidRPr="000D070D" w:rsidRDefault="000D070D" w:rsidP="000D070D">
      <w:pPr>
        <w:shd w:val="clear" w:color="auto" w:fill="FFFFFF"/>
        <w:spacing w:line="226" w:lineRule="exact"/>
        <w:ind w:left="10" w:firstLine="278"/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5943600" cy="2122805"/>
            <wp:effectExtent l="19050" t="0" r="0" b="0"/>
            <wp:wrapSquare wrapText="bothSides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D070D" w:rsidRPr="000D070D" w:rsidSect="006F5731">
      <w:type w:val="continuous"/>
      <w:pgSz w:w="16834" w:h="11909" w:orient="landscape"/>
      <w:pgMar w:top="1440" w:right="2789" w:bottom="360" w:left="1440" w:header="720" w:footer="720" w:gutter="0"/>
      <w:cols w:space="148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5731"/>
    <w:rsid w:val="000D070D"/>
    <w:rsid w:val="006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2014-03-18T14:37:00Z</dcterms:created>
  <dcterms:modified xsi:type="dcterms:W3CDTF">2014-03-18T14:56:00Z</dcterms:modified>
</cp:coreProperties>
</file>