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E9" w:rsidRPr="00471F2C" w:rsidRDefault="001B5665">
      <w:pPr>
        <w:rPr>
          <w:i/>
        </w:rPr>
      </w:pPr>
      <w:r w:rsidRPr="00471F2C">
        <w:rPr>
          <w:i/>
        </w:rPr>
        <w:t>Вычисление вероятностей сложных событий.</w:t>
      </w:r>
    </w:p>
    <w:p w:rsidR="001B5665" w:rsidRPr="00471F2C" w:rsidRDefault="001B5665">
      <w:r>
        <w:t>1. Вероятность, что при нажиме оператора мотор машины заработает, равна примерно – 5/6. Чему равна вероятность, что при повторном нажиме стартера включают мотор?</w:t>
      </w:r>
    </w:p>
    <w:p w:rsidR="00471F2C" w:rsidRPr="00471F2C" w:rsidRDefault="00471F2C">
      <w:pPr>
        <w:rPr>
          <w:i/>
        </w:rPr>
      </w:pPr>
      <w:r w:rsidRPr="00471F2C">
        <w:rPr>
          <w:i/>
        </w:rPr>
        <w:t>Вероятность случайного события</w:t>
      </w:r>
    </w:p>
    <w:p w:rsidR="00057CB2" w:rsidRPr="00812D87" w:rsidRDefault="00471F2C" w:rsidP="00812D87">
      <w:pPr>
        <w:rPr>
          <w:lang w:val="en-US"/>
        </w:rPr>
      </w:pPr>
      <w:r>
        <w:t>1. Слово ВОДОВОРОТ составлено из букв разрезной азбуки. Карточки перемешиваются и в случайном порядке ставятся друг за другом. Найти вероятность того, что получится данное слово.</w:t>
      </w:r>
      <w:bookmarkStart w:id="0" w:name="_GoBack"/>
      <w:bookmarkEnd w:id="0"/>
    </w:p>
    <w:sectPr w:rsidR="00057CB2" w:rsidRPr="0081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1A"/>
    <w:rsid w:val="00057CB2"/>
    <w:rsid w:val="001B5665"/>
    <w:rsid w:val="0021471A"/>
    <w:rsid w:val="00471F2C"/>
    <w:rsid w:val="00812D87"/>
    <w:rsid w:val="00D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CB2"/>
    <w:pPr>
      <w:spacing w:after="0" w:line="240" w:lineRule="auto"/>
    </w:pPr>
  </w:style>
  <w:style w:type="table" w:styleId="a4">
    <w:name w:val="Table Grid"/>
    <w:basedOn w:val="a1"/>
    <w:uiPriority w:val="59"/>
    <w:rsid w:val="0005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CB2"/>
    <w:pPr>
      <w:spacing w:after="0" w:line="240" w:lineRule="auto"/>
    </w:pPr>
  </w:style>
  <w:style w:type="table" w:styleId="a4">
    <w:name w:val="Table Grid"/>
    <w:basedOn w:val="a1"/>
    <w:uiPriority w:val="59"/>
    <w:rsid w:val="0005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352</Characters>
  <Application>Microsoft Office Word</Application>
  <DocSecurity>0</DocSecurity>
  <Lines>2</Lines>
  <Paragraphs>1</Paragraphs>
  <ScaleCrop>false</ScaleCrop>
  <Company>Windows 7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Exotic34</dc:creator>
  <cp:keywords/>
  <dc:description/>
  <cp:lastModifiedBy>Exotic34</cp:lastModifiedBy>
  <cp:revision>5</cp:revision>
  <dcterms:created xsi:type="dcterms:W3CDTF">2014-03-19T18:18:00Z</dcterms:created>
  <dcterms:modified xsi:type="dcterms:W3CDTF">2014-03-20T11:27:00Z</dcterms:modified>
</cp:coreProperties>
</file>