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D9" w:rsidRDefault="009577D9" w:rsidP="009577D9">
      <w:pPr>
        <w:rPr>
          <w:sz w:val="32"/>
          <w:szCs w:val="32"/>
        </w:rPr>
      </w:pPr>
      <w:r>
        <w:rPr>
          <w:sz w:val="32"/>
          <w:szCs w:val="32"/>
        </w:rPr>
        <w:t>№14</w:t>
      </w:r>
      <w:bookmarkStart w:id="0" w:name="_GoBack"/>
      <w:bookmarkEnd w:id="0"/>
    </w:p>
    <w:p w:rsidR="009577D9" w:rsidRDefault="009577D9" w:rsidP="009577D9">
      <w:pPr>
        <w:rPr>
          <w:sz w:val="32"/>
          <w:szCs w:val="32"/>
        </w:rPr>
      </w:pPr>
    </w:p>
    <w:p w:rsidR="009577D9" w:rsidRDefault="009577D9" w:rsidP="009577D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Найти основные характеристики случайного процесса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) = (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>-2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2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 xml:space="preserve">), где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 xml:space="preserve"> – дискретная случайная величина, заданная рядом распределения </w:t>
      </w:r>
    </w:p>
    <w:p w:rsidR="009577D9" w:rsidRDefault="009577D9" w:rsidP="009577D9">
      <w:pPr>
        <w:ind w:left="360"/>
        <w:rPr>
          <w:sz w:val="32"/>
          <w:szCs w:val="32"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1038"/>
        <w:gridCol w:w="1038"/>
        <w:gridCol w:w="1038"/>
        <w:gridCol w:w="1038"/>
        <w:gridCol w:w="1039"/>
        <w:gridCol w:w="1049"/>
      </w:tblGrid>
      <w:tr w:rsidR="009577D9" w:rsidTr="000A0AE1">
        <w:trPr>
          <w:trHeight w:val="27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9577D9" w:rsidTr="000A0AE1">
        <w:trPr>
          <w:trHeight w:val="30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D9" w:rsidRDefault="009577D9" w:rsidP="000A0AE1">
            <w:pPr>
              <w:snapToGri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en-US"/>
              </w:rPr>
              <w:t>5</w:t>
            </w:r>
          </w:p>
        </w:tc>
      </w:tr>
    </w:tbl>
    <w:p w:rsidR="009577D9" w:rsidRDefault="009577D9" w:rsidP="009577D9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Найти математическое ожидание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  <w:vertAlign w:val="subscript"/>
          <w:lang w:val="en-US"/>
        </w:rPr>
        <w:t>x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).</w:t>
      </w:r>
      <w:r>
        <w:rPr>
          <w:sz w:val="32"/>
          <w:szCs w:val="32"/>
        </w:rPr>
        <w:tab/>
      </w:r>
    </w:p>
    <w:p w:rsidR="009577D9" w:rsidRDefault="009577D9" w:rsidP="009577D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Найти дисперсию </w:t>
      </w:r>
      <w:proofErr w:type="spellStart"/>
      <w:r>
        <w:rPr>
          <w:sz w:val="32"/>
          <w:szCs w:val="32"/>
          <w:lang w:val="en-US"/>
        </w:rPr>
        <w:t>D</w:t>
      </w:r>
      <w:r>
        <w:rPr>
          <w:sz w:val="32"/>
          <w:szCs w:val="32"/>
          <w:vertAlign w:val="subscript"/>
          <w:lang w:val="en-US"/>
        </w:rPr>
        <w:t>x</w:t>
      </w:r>
      <w:proofErr w:type="spellEnd"/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).</w:t>
      </w:r>
    </w:p>
    <w:p w:rsidR="009577D9" w:rsidRDefault="009577D9" w:rsidP="009577D9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Найти корреляционную функцию </w:t>
      </w:r>
      <w:proofErr w:type="spellStart"/>
      <w:r>
        <w:rPr>
          <w:sz w:val="32"/>
          <w:szCs w:val="32"/>
          <w:lang w:val="en-US"/>
        </w:rPr>
        <w:t>k</w:t>
      </w:r>
      <w:r>
        <w:rPr>
          <w:sz w:val="32"/>
          <w:szCs w:val="32"/>
          <w:vertAlign w:val="subscript"/>
          <w:lang w:val="en-US"/>
        </w:rPr>
        <w:t>x</w:t>
      </w:r>
      <w:proofErr w:type="spellEnd"/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).</w:t>
      </w:r>
      <w:r>
        <w:rPr>
          <w:sz w:val="32"/>
          <w:szCs w:val="32"/>
        </w:rPr>
        <w:tab/>
      </w:r>
    </w:p>
    <w:p w:rsidR="009577D9" w:rsidRDefault="009577D9" w:rsidP="009577D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Найти нормированную корреляционную функцию </w:t>
      </w:r>
      <w:proofErr w:type="spellStart"/>
      <w:r>
        <w:rPr>
          <w:sz w:val="32"/>
          <w:szCs w:val="32"/>
          <w:lang w:val="en-US"/>
        </w:rPr>
        <w:t>ρ</w:t>
      </w:r>
      <w:r>
        <w:rPr>
          <w:sz w:val="32"/>
          <w:szCs w:val="32"/>
          <w:vertAlign w:val="subscript"/>
          <w:lang w:val="en-US"/>
        </w:rPr>
        <w:t>x</w:t>
      </w:r>
      <w:proofErr w:type="spellEnd"/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).</w:t>
      </w:r>
    </w:p>
    <w:p w:rsidR="009577D9" w:rsidRDefault="009577D9" w:rsidP="009577D9">
      <w:pPr>
        <w:ind w:left="360"/>
        <w:rPr>
          <w:sz w:val="32"/>
          <w:szCs w:val="32"/>
        </w:rPr>
      </w:pPr>
    </w:p>
    <w:p w:rsidR="009577D9" w:rsidRDefault="009577D9" w:rsidP="009577D9">
      <w:pPr>
        <w:numPr>
          <w:ilvl w:val="0"/>
          <w:numId w:val="1"/>
        </w:numPr>
        <w:ind w:left="360"/>
        <w:jc w:val="both"/>
        <w:rPr>
          <w:sz w:val="32"/>
          <w:szCs w:val="32"/>
        </w:rPr>
      </w:pPr>
      <w:r w:rsidRPr="009577D9">
        <w:rPr>
          <w:sz w:val="32"/>
          <w:szCs w:val="32"/>
        </w:rPr>
        <w:t xml:space="preserve">Найти корреляционную функцию связи </w:t>
      </w:r>
      <w:proofErr w:type="spellStart"/>
      <w:r w:rsidRPr="009577D9">
        <w:rPr>
          <w:sz w:val="32"/>
          <w:szCs w:val="32"/>
          <w:lang w:val="en-US"/>
        </w:rPr>
        <w:t>P</w:t>
      </w:r>
      <w:r w:rsidRPr="009577D9">
        <w:rPr>
          <w:sz w:val="32"/>
          <w:szCs w:val="32"/>
          <w:vertAlign w:val="subscript"/>
          <w:lang w:val="en-US"/>
        </w:rPr>
        <w:t>xy</w:t>
      </w:r>
      <w:proofErr w:type="spellEnd"/>
      <w:r w:rsidRPr="009577D9">
        <w:rPr>
          <w:sz w:val="32"/>
          <w:szCs w:val="32"/>
        </w:rPr>
        <w:t>(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  <w:vertAlign w:val="subscript"/>
        </w:rPr>
        <w:t>1</w:t>
      </w:r>
      <w:r w:rsidRPr="009577D9">
        <w:rPr>
          <w:sz w:val="32"/>
          <w:szCs w:val="32"/>
        </w:rPr>
        <w:t>,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  <w:vertAlign w:val="subscript"/>
        </w:rPr>
        <w:t>2</w:t>
      </w:r>
      <w:r w:rsidRPr="009577D9">
        <w:rPr>
          <w:sz w:val="32"/>
          <w:szCs w:val="32"/>
        </w:rPr>
        <w:t xml:space="preserve">) процессов </w:t>
      </w:r>
      <w:r w:rsidRPr="009577D9">
        <w:rPr>
          <w:sz w:val="32"/>
          <w:szCs w:val="32"/>
          <w:lang w:val="en-US"/>
        </w:rPr>
        <w:t>X</w:t>
      </w:r>
      <w:r w:rsidRPr="009577D9">
        <w:rPr>
          <w:sz w:val="32"/>
          <w:szCs w:val="32"/>
        </w:rPr>
        <w:t>(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</w:rPr>
        <w:t xml:space="preserve">) и </w:t>
      </w:r>
      <w:r w:rsidRPr="009577D9">
        <w:rPr>
          <w:sz w:val="32"/>
          <w:szCs w:val="32"/>
          <w:lang w:val="en-US"/>
        </w:rPr>
        <w:t>Y</w:t>
      </w:r>
      <w:r w:rsidRPr="009577D9">
        <w:rPr>
          <w:sz w:val="32"/>
          <w:szCs w:val="32"/>
        </w:rPr>
        <w:t>(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</w:rPr>
        <w:t xml:space="preserve">), зная корреляционную функцию </w:t>
      </w:r>
      <w:proofErr w:type="spellStart"/>
      <w:r w:rsidRPr="009577D9">
        <w:rPr>
          <w:sz w:val="32"/>
          <w:szCs w:val="32"/>
          <w:lang w:val="en-US"/>
        </w:rPr>
        <w:t>k</w:t>
      </w:r>
      <w:r w:rsidRPr="009577D9">
        <w:rPr>
          <w:sz w:val="32"/>
          <w:szCs w:val="32"/>
          <w:vertAlign w:val="subscript"/>
          <w:lang w:val="en-US"/>
        </w:rPr>
        <w:t>x</w:t>
      </w:r>
      <w:proofErr w:type="spellEnd"/>
      <w:r w:rsidRPr="009577D9">
        <w:rPr>
          <w:sz w:val="32"/>
          <w:szCs w:val="32"/>
        </w:rPr>
        <w:t>(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  <w:vertAlign w:val="subscript"/>
        </w:rPr>
        <w:t>1</w:t>
      </w:r>
      <w:r w:rsidRPr="009577D9">
        <w:rPr>
          <w:sz w:val="32"/>
          <w:szCs w:val="32"/>
        </w:rPr>
        <w:t>,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  <w:vertAlign w:val="subscript"/>
        </w:rPr>
        <w:t>2</w:t>
      </w:r>
      <w:r w:rsidRPr="009577D9">
        <w:rPr>
          <w:sz w:val="32"/>
          <w:szCs w:val="32"/>
        </w:rPr>
        <w:t xml:space="preserve">) = 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  <w:vertAlign w:val="subscript"/>
        </w:rPr>
        <w:t>1</w:t>
      </w:r>
      <w:r w:rsidRPr="009577D9">
        <w:rPr>
          <w:sz w:val="32"/>
          <w:szCs w:val="32"/>
          <w:vertAlign w:val="superscript"/>
        </w:rPr>
        <w:t>2</w:t>
      </w:r>
      <w:r w:rsidRPr="009577D9">
        <w:rPr>
          <w:sz w:val="32"/>
          <w:szCs w:val="32"/>
        </w:rPr>
        <w:t>+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  <w:vertAlign w:val="subscript"/>
        </w:rPr>
        <w:t>1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  <w:vertAlign w:val="subscript"/>
        </w:rPr>
        <w:t>2</w:t>
      </w:r>
      <w:r w:rsidRPr="009577D9">
        <w:rPr>
          <w:sz w:val="32"/>
          <w:szCs w:val="32"/>
        </w:rPr>
        <w:t>+2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  <w:vertAlign w:val="subscript"/>
        </w:rPr>
        <w:t>2</w:t>
      </w:r>
      <w:r w:rsidRPr="009577D9">
        <w:rPr>
          <w:sz w:val="32"/>
          <w:szCs w:val="32"/>
          <w:vertAlign w:val="superscript"/>
        </w:rPr>
        <w:t>2</w:t>
      </w:r>
      <w:r w:rsidRPr="009577D9">
        <w:rPr>
          <w:sz w:val="32"/>
          <w:szCs w:val="32"/>
        </w:rPr>
        <w:t xml:space="preserve">  </w:t>
      </w:r>
      <w:proofErr w:type="gramStart"/>
      <w:r w:rsidRPr="009577D9">
        <w:rPr>
          <w:sz w:val="32"/>
          <w:szCs w:val="32"/>
          <w:lang w:val="en-US"/>
        </w:rPr>
        <w:t>C</w:t>
      </w:r>
      <w:proofErr w:type="spellStart"/>
      <w:proofErr w:type="gramEnd"/>
      <w:r w:rsidRPr="009577D9">
        <w:rPr>
          <w:sz w:val="32"/>
          <w:szCs w:val="32"/>
        </w:rPr>
        <w:t>лучайный</w:t>
      </w:r>
      <w:proofErr w:type="spellEnd"/>
      <w:r w:rsidRPr="009577D9">
        <w:rPr>
          <w:sz w:val="32"/>
          <w:szCs w:val="32"/>
        </w:rPr>
        <w:t xml:space="preserve"> процесс </w:t>
      </w:r>
      <w:r w:rsidRPr="009577D9">
        <w:rPr>
          <w:sz w:val="32"/>
          <w:szCs w:val="32"/>
          <w:lang w:val="en-US"/>
        </w:rPr>
        <w:t>Y</w:t>
      </w:r>
      <w:r w:rsidRPr="009577D9">
        <w:rPr>
          <w:sz w:val="32"/>
          <w:szCs w:val="32"/>
        </w:rPr>
        <w:t>(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</w:rPr>
        <w:t xml:space="preserve">)  задан интегралом </w:t>
      </w:r>
      <w:r w:rsidRPr="009577D9">
        <w:rPr>
          <w:sz w:val="32"/>
          <w:szCs w:val="32"/>
          <w:lang w:val="en-US"/>
        </w:rPr>
        <w:t>Y</w:t>
      </w:r>
      <w:r w:rsidRPr="009577D9">
        <w:rPr>
          <w:sz w:val="32"/>
          <w:szCs w:val="32"/>
        </w:rPr>
        <w:t>(</w:t>
      </w:r>
      <w:r w:rsidRPr="009577D9">
        <w:rPr>
          <w:sz w:val="32"/>
          <w:szCs w:val="32"/>
          <w:lang w:val="en-US"/>
        </w:rPr>
        <w:t>t</w:t>
      </w:r>
      <w:r w:rsidRPr="009577D9">
        <w:rPr>
          <w:sz w:val="32"/>
          <w:szCs w:val="32"/>
        </w:rPr>
        <w:t xml:space="preserve">) = </w:t>
      </w:r>
      <w:r>
        <w:rPr>
          <w:position w:val="-37"/>
        </w:rPr>
        <w:object w:dxaOrig="11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49.4pt" o:ole="" filled="t">
            <v:fill color2="black"/>
            <v:imagedata r:id="rId6" o:title=""/>
          </v:shape>
          <o:OLEObject Type="Embed" ProgID="Equation.3" ShapeID="_x0000_i1025" DrawAspect="Content" ObjectID="_1456942484" r:id="rId7"/>
        </w:object>
      </w:r>
      <w:r w:rsidRPr="009577D9">
        <w:rPr>
          <w:sz w:val="32"/>
          <w:szCs w:val="32"/>
        </w:rPr>
        <w:t>.</w:t>
      </w:r>
    </w:p>
    <w:p w:rsidR="009577D9" w:rsidRDefault="009577D9" w:rsidP="009577D9">
      <w:pPr>
        <w:numPr>
          <w:ilvl w:val="0"/>
          <w:numId w:val="1"/>
        </w:numPr>
        <w:tabs>
          <w:tab w:val="clear" w:pos="720"/>
        </w:tabs>
        <w:ind w:left="426"/>
        <w:rPr>
          <w:sz w:val="32"/>
          <w:szCs w:val="32"/>
        </w:rPr>
      </w:pPr>
      <w:r>
        <w:rPr>
          <w:sz w:val="32"/>
          <w:szCs w:val="32"/>
        </w:rPr>
        <w:t>Дана матрица переходных вероятностей</w:t>
      </w:r>
    </w:p>
    <w:p w:rsidR="009577D9" w:rsidRDefault="009577D9" w:rsidP="009577D9">
      <w:pPr>
        <w:ind w:left="708" w:right="525"/>
        <w:rPr>
          <w:sz w:val="32"/>
          <w:szCs w:val="32"/>
        </w:rPr>
      </w:pPr>
      <w:r>
        <w:rPr>
          <w:position w:val="-77"/>
        </w:rPr>
        <w:object w:dxaOrig="1240" w:dyaOrig="1240">
          <v:shape id="_x0000_i1026" type="#_x0000_t75" style="width:120.55pt;height:92.95pt" o:ole="" filled="t">
            <v:fill color2="black"/>
            <v:imagedata r:id="rId8" o:title=""/>
          </v:shape>
          <o:OLEObject Type="Embed" ProgID="Equation.3" ShapeID="_x0000_i1026" DrawAspect="Content" ObjectID="_1456942485" r:id="rId9"/>
        </w:object>
      </w:r>
    </w:p>
    <w:p w:rsidR="009577D9" w:rsidRDefault="009577D9" w:rsidP="009577D9">
      <w:pPr>
        <w:rPr>
          <w:sz w:val="32"/>
          <w:szCs w:val="32"/>
        </w:rPr>
      </w:pPr>
      <w:r>
        <w:rPr>
          <w:sz w:val="32"/>
          <w:szCs w:val="32"/>
        </w:rPr>
        <w:t xml:space="preserve">Найти матрицу перехода за 2 шага и абсолютные вероятности того, что система придет в состояние 1(состояние 2) через 2 шага, если в начальный момент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01</w:t>
      </w:r>
      <w:r>
        <w:rPr>
          <w:sz w:val="32"/>
          <w:szCs w:val="32"/>
        </w:rPr>
        <w:t xml:space="preserve">=1,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02</w:t>
      </w:r>
      <w:r>
        <w:rPr>
          <w:sz w:val="32"/>
          <w:szCs w:val="32"/>
        </w:rPr>
        <w:t>=0. Составить граф состояний.</w:t>
      </w:r>
    </w:p>
    <w:sectPr w:rsidR="0095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EF"/>
    <w:rsid w:val="002205EF"/>
    <w:rsid w:val="0083286E"/>
    <w:rsid w:val="009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}{aker</dc:creator>
  <cp:keywords/>
  <dc:description/>
  <cp:lastModifiedBy>}{aker</cp:lastModifiedBy>
  <cp:revision>2</cp:revision>
  <dcterms:created xsi:type="dcterms:W3CDTF">2014-03-21T15:27:00Z</dcterms:created>
  <dcterms:modified xsi:type="dcterms:W3CDTF">2014-03-21T15:28:00Z</dcterms:modified>
</cp:coreProperties>
</file>