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777" w:rsidRDefault="000721A1">
      <w:r>
        <w:t>ТО что написано карандашом может быть неверно…</w:t>
      </w:r>
    </w:p>
    <w:sectPr w:rsidR="002F6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21A1"/>
    <w:rsid w:val="000721A1"/>
    <w:rsid w:val="002F6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Office Word</Application>
  <DocSecurity>0</DocSecurity>
  <Lines>1</Lines>
  <Paragraphs>1</Paragraphs>
  <ScaleCrop>false</ScaleCrop>
  <Company>Microsoft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2014-03-27T11:03:00Z</dcterms:created>
  <dcterms:modified xsi:type="dcterms:W3CDTF">2014-03-27T11:04:00Z</dcterms:modified>
</cp:coreProperties>
</file>