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F0" w:rsidRPr="00E925F0" w:rsidRDefault="00E925F0" w:rsidP="00E925F0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4"/>
          <w:u w:val="single"/>
        </w:rPr>
      </w:pPr>
      <w:r w:rsidRPr="00E925F0">
        <w:rPr>
          <w:rFonts w:ascii="Times New Roman" w:hAnsi="Times New Roman"/>
          <w:sz w:val="28"/>
          <w:szCs w:val="24"/>
          <w:u w:val="single"/>
        </w:rPr>
        <w:t xml:space="preserve">Задание:  </w:t>
      </w:r>
      <w:bookmarkStart w:id="0" w:name="_GoBack"/>
      <w:bookmarkEnd w:id="0"/>
    </w:p>
    <w:p w:rsidR="00E925F0" w:rsidRPr="00E925F0" w:rsidRDefault="00E925F0" w:rsidP="00E925F0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4"/>
        </w:rPr>
      </w:pPr>
      <w:r w:rsidRPr="00E925F0">
        <w:rPr>
          <w:rFonts w:ascii="Times New Roman" w:hAnsi="Times New Roman"/>
          <w:sz w:val="28"/>
          <w:szCs w:val="24"/>
        </w:rPr>
        <w:t>Рассчитать чистую выгоду или затраты компании от внедрения системы производства «точно в срок»</w:t>
      </w:r>
    </w:p>
    <w:p w:rsidR="00E925F0" w:rsidRPr="00E925F0" w:rsidRDefault="00E925F0" w:rsidP="00E925F0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4"/>
        </w:rPr>
      </w:pPr>
    </w:p>
    <w:p w:rsidR="00E925F0" w:rsidRPr="00E925F0" w:rsidRDefault="00E925F0" w:rsidP="00E925F0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4"/>
          <w:u w:val="single"/>
        </w:rPr>
      </w:pPr>
      <w:r w:rsidRPr="00E925F0">
        <w:rPr>
          <w:rFonts w:ascii="Times New Roman" w:hAnsi="Times New Roman"/>
          <w:sz w:val="28"/>
          <w:szCs w:val="24"/>
        </w:rPr>
        <w:t xml:space="preserve"> </w:t>
      </w:r>
      <w:r w:rsidRPr="00E925F0">
        <w:rPr>
          <w:rFonts w:ascii="Times New Roman" w:hAnsi="Times New Roman"/>
          <w:sz w:val="28"/>
          <w:szCs w:val="24"/>
          <w:u w:val="single"/>
        </w:rPr>
        <w:t>Исходные данные:</w:t>
      </w:r>
    </w:p>
    <w:p w:rsidR="00E925F0" w:rsidRPr="00E925F0" w:rsidRDefault="00E925F0" w:rsidP="00E925F0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4"/>
        </w:rPr>
      </w:pPr>
      <w:r w:rsidRPr="00E925F0">
        <w:rPr>
          <w:rFonts w:ascii="Times New Roman" w:hAnsi="Times New Roman"/>
          <w:sz w:val="28"/>
          <w:szCs w:val="24"/>
        </w:rPr>
        <w:t>Компания производит радиотелефоны и планирует внедрить систему «точно в срок», что потребует 150 000 у.е. годовых затрат на оснащение производства. Компания ожидает, что внедрение системы производства «точно в срок» приведет к следующим выгодам (суммы приведены за год):</w:t>
      </w:r>
    </w:p>
    <w:p w:rsidR="00E925F0" w:rsidRPr="00E925F0" w:rsidRDefault="00E925F0" w:rsidP="00E925F0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4"/>
        </w:rPr>
      </w:pPr>
      <w:r w:rsidRPr="00E925F0">
        <w:rPr>
          <w:rFonts w:ascii="Times New Roman" w:hAnsi="Times New Roman"/>
          <w:sz w:val="28"/>
          <w:szCs w:val="24"/>
        </w:rPr>
        <w:t>1) Средние запасы сократятся на 700 000 у.е., с 900 000 у.е. до 200 000 у.е.</w:t>
      </w:r>
    </w:p>
    <w:p w:rsidR="00E925F0" w:rsidRPr="00E925F0" w:rsidRDefault="00E925F0" w:rsidP="00E925F0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4"/>
        </w:rPr>
      </w:pPr>
      <w:r w:rsidRPr="00E925F0">
        <w:rPr>
          <w:rFonts w:ascii="Times New Roman" w:hAnsi="Times New Roman"/>
          <w:sz w:val="28"/>
          <w:szCs w:val="24"/>
        </w:rPr>
        <w:t>2) Затраты на страхование, содержание склада, перемещение запасов, наладку оборудования, которые в настоящее время составляют 200 000 у.е., сократятся на 30%.</w:t>
      </w:r>
    </w:p>
    <w:p w:rsidR="00E925F0" w:rsidRPr="00E925F0" w:rsidRDefault="00E925F0" w:rsidP="00E925F0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4"/>
        </w:rPr>
      </w:pPr>
      <w:r w:rsidRPr="00E925F0">
        <w:rPr>
          <w:rFonts w:ascii="Times New Roman" w:hAnsi="Times New Roman"/>
          <w:sz w:val="28"/>
          <w:szCs w:val="24"/>
        </w:rPr>
        <w:t>3) Сосредоточение внимания на качестве приведет к сокращению затрат на исправление брака на 20%. В настоящее время  затраты на исправление брака составляют 350 000 у.е.</w:t>
      </w:r>
    </w:p>
    <w:p w:rsidR="00E925F0" w:rsidRPr="00E925F0" w:rsidRDefault="00E925F0" w:rsidP="00E925F0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4"/>
        </w:rPr>
      </w:pPr>
      <w:r w:rsidRPr="00E925F0">
        <w:rPr>
          <w:rFonts w:ascii="Times New Roman" w:hAnsi="Times New Roman"/>
          <w:sz w:val="28"/>
          <w:szCs w:val="24"/>
        </w:rPr>
        <w:t>4) Улучшение качества позволит компании повысить продажную цену на продукцию на 3 у.е. за единицу. Компания продаст 30 000 радиотелефонов в год.</w:t>
      </w:r>
    </w:p>
    <w:p w:rsidR="00E925F0" w:rsidRPr="00E925F0" w:rsidRDefault="00E925F0" w:rsidP="00E925F0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4"/>
        </w:rPr>
      </w:pPr>
      <w:r w:rsidRPr="00E925F0">
        <w:rPr>
          <w:rFonts w:ascii="Times New Roman" w:hAnsi="Times New Roman"/>
          <w:sz w:val="28"/>
          <w:szCs w:val="24"/>
        </w:rPr>
        <w:t>Требуемая годовая рентабельность инвестиций компании составляет 12%.</w:t>
      </w:r>
    </w:p>
    <w:p w:rsidR="00D87B45" w:rsidRPr="00E925F0" w:rsidRDefault="00D87B45">
      <w:pPr>
        <w:rPr>
          <w:sz w:val="24"/>
        </w:rPr>
      </w:pPr>
    </w:p>
    <w:sectPr w:rsidR="00D87B45" w:rsidRPr="00E9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54"/>
    <w:rsid w:val="002C780B"/>
    <w:rsid w:val="003E1A84"/>
    <w:rsid w:val="004B3CCC"/>
    <w:rsid w:val="00B56B54"/>
    <w:rsid w:val="00D87B45"/>
    <w:rsid w:val="00DC3F31"/>
    <w:rsid w:val="00E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*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Кристинка</dc:creator>
  <cp:keywords/>
  <dc:description/>
  <cp:lastModifiedBy>Кристинка</cp:lastModifiedBy>
  <cp:revision>2</cp:revision>
  <dcterms:created xsi:type="dcterms:W3CDTF">2014-03-28T08:33:00Z</dcterms:created>
  <dcterms:modified xsi:type="dcterms:W3CDTF">2014-03-28T08:33:00Z</dcterms:modified>
</cp:coreProperties>
</file>