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18" w:rsidRPr="00DF10CE" w:rsidRDefault="00DF10CE" w:rsidP="00DF10C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10CE">
        <w:rPr>
          <w:rFonts w:ascii="Times New Roman" w:hAnsi="Times New Roman"/>
          <w:sz w:val="28"/>
          <w:szCs w:val="28"/>
        </w:rPr>
        <w:t xml:space="preserve">По данным таблицы построить зависимость стоимости подержанных автомобилей модели ВАЗ 2105 от срока их эксплуатации. Использовать интерполяцию по формулам Гаусса, Стирлинга, Бесселя. </w:t>
      </w:r>
      <w:r w:rsidRPr="00DF10CE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E6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36E6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E6C">
              <w:rPr>
                <w:rFonts w:ascii="Times New Roman" w:hAnsi="Times New Roman"/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E6C">
              <w:rPr>
                <w:rFonts w:ascii="Times New Roman" w:hAnsi="Times New Roman"/>
                <w:b/>
                <w:sz w:val="28"/>
                <w:szCs w:val="28"/>
              </w:rPr>
              <w:t>Срок эксплуатации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83000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86000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84000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79000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66000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69000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53000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46000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47000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41000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44000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F10CE" w:rsidRPr="00336E6C" w:rsidTr="00336E6C">
        <w:tc>
          <w:tcPr>
            <w:tcW w:w="846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4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3115" w:type="dxa"/>
          </w:tcPr>
          <w:p w:rsidR="00DF10CE" w:rsidRPr="00336E6C" w:rsidRDefault="00DF10CE" w:rsidP="00336E6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E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A37C0F" w:rsidRPr="00A37C0F" w:rsidRDefault="00611817" w:rsidP="00A37C0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A37C0F" w:rsidRPr="00A37C0F" w:rsidSect="0045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0CE"/>
    <w:rsid w:val="000A4E6B"/>
    <w:rsid w:val="001C39B7"/>
    <w:rsid w:val="00336E6C"/>
    <w:rsid w:val="004500A9"/>
    <w:rsid w:val="00611817"/>
    <w:rsid w:val="00A37C0F"/>
    <w:rsid w:val="00C04E18"/>
    <w:rsid w:val="00DF10CE"/>
    <w:rsid w:val="00E339EE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03F7-9ACC-40D2-8567-F558820F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D5ED-2024-4BF0-8176-D96CF61F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cp:lastModifiedBy>лд</cp:lastModifiedBy>
  <cp:revision>4</cp:revision>
  <dcterms:created xsi:type="dcterms:W3CDTF">2014-03-29T17:02:00Z</dcterms:created>
  <dcterms:modified xsi:type="dcterms:W3CDTF">2014-04-04T18:03:00Z</dcterms:modified>
</cp:coreProperties>
</file>