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40" w:type="dxa"/>
        <w:tblInd w:w="93" w:type="dxa"/>
        <w:tblLook w:val="04A0"/>
      </w:tblPr>
      <w:tblGrid>
        <w:gridCol w:w="4160"/>
        <w:gridCol w:w="3380"/>
      </w:tblGrid>
      <w:tr w:rsidR="008C08F2" w:rsidRPr="008C08F2" w:rsidTr="008C08F2">
        <w:trPr>
          <w:trHeight w:val="690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3CDDD"/>
            <w:hideMark/>
          </w:tcPr>
          <w:p w:rsidR="008C08F2" w:rsidRPr="008C08F2" w:rsidRDefault="008C08F2" w:rsidP="008C08F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C08F2">
              <w:rPr>
                <w:rFonts w:ascii="Arial" w:eastAsia="Times New Roman" w:hAnsi="Arial" w:cs="Arial"/>
                <w:sz w:val="16"/>
                <w:szCs w:val="16"/>
              </w:rPr>
              <w:t xml:space="preserve">Математические модели и методы исследования в экономике 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3CDDD"/>
            <w:hideMark/>
          </w:tcPr>
          <w:p w:rsidR="008C08F2" w:rsidRPr="008C08F2" w:rsidRDefault="008C08F2" w:rsidP="008C08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C08F2">
              <w:rPr>
                <w:rFonts w:ascii="Arial" w:eastAsia="Times New Roman" w:hAnsi="Arial" w:cs="Arial"/>
                <w:sz w:val="20"/>
                <w:szCs w:val="20"/>
              </w:rPr>
              <w:t>вариант 5</w:t>
            </w:r>
          </w:p>
        </w:tc>
      </w:tr>
    </w:tbl>
    <w:p w:rsidR="00701734" w:rsidRDefault="00701734"/>
    <w:sectPr w:rsidR="00701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08F2"/>
    <w:rsid w:val="00701734"/>
    <w:rsid w:val="008C0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5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2014-04-07T04:36:00Z</dcterms:created>
  <dcterms:modified xsi:type="dcterms:W3CDTF">2014-04-07T04:36:00Z</dcterms:modified>
</cp:coreProperties>
</file>