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40" w:type="dxa"/>
        <w:tblInd w:w="93" w:type="dxa"/>
        <w:tblLook w:val="04A0"/>
      </w:tblPr>
      <w:tblGrid>
        <w:gridCol w:w="4160"/>
        <w:gridCol w:w="3380"/>
      </w:tblGrid>
      <w:tr w:rsidR="00A42BAE" w:rsidRPr="00A42BAE" w:rsidTr="00A42BAE">
        <w:trPr>
          <w:trHeight w:val="52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DDC"/>
            <w:hideMark/>
          </w:tcPr>
          <w:p w:rsidR="00A42BAE" w:rsidRPr="00A42BAE" w:rsidRDefault="00A42BAE" w:rsidP="00A42B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42BAE">
              <w:rPr>
                <w:rFonts w:ascii="Arial" w:eastAsia="Times New Roman" w:hAnsi="Arial" w:cs="Arial"/>
                <w:sz w:val="16"/>
                <w:szCs w:val="16"/>
              </w:rPr>
              <w:t xml:space="preserve">Практическое (производственное) обучение 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hideMark/>
          </w:tcPr>
          <w:p w:rsidR="00A42BAE" w:rsidRPr="00A42BAE" w:rsidRDefault="00A42BAE" w:rsidP="00A42B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2BAE">
              <w:rPr>
                <w:rFonts w:ascii="Arial" w:eastAsia="Times New Roman" w:hAnsi="Arial" w:cs="Arial"/>
                <w:sz w:val="20"/>
                <w:szCs w:val="20"/>
              </w:rPr>
              <w:t>аренда лизинг на малом предприятии</w:t>
            </w:r>
          </w:p>
        </w:tc>
      </w:tr>
    </w:tbl>
    <w:p w:rsidR="00B72D00" w:rsidRDefault="00B72D00"/>
    <w:sectPr w:rsidR="00B72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2BAE"/>
    <w:rsid w:val="00A42BAE"/>
    <w:rsid w:val="00B7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0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2014-04-07T04:37:00Z</dcterms:created>
  <dcterms:modified xsi:type="dcterms:W3CDTF">2014-04-07T04:37:00Z</dcterms:modified>
</cp:coreProperties>
</file>