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A" w:rsidRDefault="0038507A" w:rsidP="0038507A">
      <w:pPr>
        <w:pStyle w:val="4"/>
        <w:rPr>
          <w:i w:val="0"/>
          <w:iCs w:val="0"/>
        </w:rPr>
      </w:pPr>
      <w:r>
        <w:rPr>
          <w:i w:val="0"/>
          <w:iCs w:val="0"/>
        </w:rPr>
        <w:t>Теория вероятностей.</w:t>
      </w:r>
    </w:p>
    <w:p w:rsidR="0038507A" w:rsidRDefault="0038507A" w:rsidP="0038507A">
      <w:pPr>
        <w:jc w:val="center"/>
        <w:rPr>
          <w:sz w:val="28"/>
          <w:szCs w:val="28"/>
        </w:rPr>
      </w:pPr>
    </w:p>
    <w:p w:rsidR="0038507A" w:rsidRDefault="0038507A" w:rsidP="0038507A">
      <w:pPr>
        <w:jc w:val="both"/>
        <w:rPr>
          <w:b/>
        </w:rPr>
      </w:pPr>
      <w:r>
        <w:rPr>
          <w:b/>
        </w:rPr>
        <w:t xml:space="preserve">Задание 1. </w:t>
      </w:r>
      <w:r>
        <w:t>Решить задачу.</w:t>
      </w:r>
    </w:p>
    <w:p w:rsidR="0038507A" w:rsidRDefault="0038507A" w:rsidP="0038507A">
      <w:pPr>
        <w:jc w:val="both"/>
      </w:pPr>
    </w:p>
    <w:p w:rsidR="0038507A" w:rsidRPr="0038507A" w:rsidRDefault="0038507A" w:rsidP="0038507A">
      <w:pPr>
        <w:spacing w:after="200"/>
        <w:jc w:val="both"/>
      </w:pPr>
      <w:r>
        <w:t>Студент знает 45 из 60 вопросов программы. Каждый экзаменационный билет содержит три вопроса. Найти вероятность того, что студент знает: а) все три вопроса; б) только два вопроса; в) только один вопрос экзаменационного билета.</w:t>
      </w:r>
    </w:p>
    <w:p w:rsidR="0038507A" w:rsidRDefault="0038507A" w:rsidP="0038507A">
      <w:pPr>
        <w:jc w:val="both"/>
      </w:pPr>
    </w:p>
    <w:p w:rsidR="0038507A" w:rsidRDefault="0038507A" w:rsidP="0038507A">
      <w:pPr>
        <w:jc w:val="both"/>
      </w:pPr>
      <w:r>
        <w:rPr>
          <w:b/>
        </w:rPr>
        <w:t xml:space="preserve">Задание 2. </w:t>
      </w:r>
      <w:r>
        <w:t xml:space="preserve">Дискретная случайная величина </w:t>
      </w:r>
      <w:r>
        <w:rPr>
          <w:position w:val="-4"/>
        </w:rPr>
        <w:object w:dxaOrig="3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5pt" o:ole="">
            <v:imagedata r:id="rId4" o:title=""/>
          </v:shape>
          <o:OLEObject Type="Embed" ProgID="Equation.3" ShapeID="_x0000_i1025" DrawAspect="Content" ObjectID="_1458379813" r:id="rId5"/>
        </w:object>
      </w:r>
      <w:r>
        <w:rPr>
          <w:position w:val="-12"/>
        </w:rPr>
        <w:t xml:space="preserve"> </w:t>
      </w:r>
      <w:r>
        <w:t xml:space="preserve">может принимать только два значения: </w:t>
      </w:r>
      <w:r>
        <w:rPr>
          <w:position w:val="-12"/>
        </w:rPr>
        <w:object w:dxaOrig="280" w:dyaOrig="380">
          <v:shape id="_x0000_i1026" type="#_x0000_t75" style="width:14.25pt;height:18.75pt" o:ole="">
            <v:imagedata r:id="rId6" o:title=""/>
          </v:shape>
          <o:OLEObject Type="Embed" ProgID="Equation.3" ShapeID="_x0000_i1026" DrawAspect="Content" ObjectID="_1458379814" r:id="rId7"/>
        </w:object>
      </w:r>
      <w:r>
        <w:t xml:space="preserve"> и </w:t>
      </w:r>
      <w:r>
        <w:rPr>
          <w:position w:val="-12"/>
        </w:rPr>
        <w:object w:dxaOrig="320" w:dyaOrig="380">
          <v:shape id="_x0000_i1027" type="#_x0000_t75" style="width:15.75pt;height:18.75pt" o:ole="">
            <v:imagedata r:id="rId8" o:title=""/>
          </v:shape>
          <o:OLEObject Type="Embed" ProgID="Equation.3" ShapeID="_x0000_i1027" DrawAspect="Content" ObjectID="_1458379815" r:id="rId9"/>
        </w:object>
      </w:r>
      <w:r>
        <w:t xml:space="preserve">, причем </w:t>
      </w:r>
      <w:r>
        <w:rPr>
          <w:position w:val="-12"/>
        </w:rPr>
        <w:object w:dxaOrig="820" w:dyaOrig="380">
          <v:shape id="_x0000_i1028" type="#_x0000_t75" style="width:41.25pt;height:18.75pt" o:ole="">
            <v:imagedata r:id="rId10" o:title=""/>
          </v:shape>
          <o:OLEObject Type="Embed" ProgID="Equation.3" ShapeID="_x0000_i1028" DrawAspect="Content" ObjectID="_1458379816" r:id="rId11"/>
        </w:object>
      </w:r>
      <w:r>
        <w:t xml:space="preserve">. Известны вероятность </w:t>
      </w:r>
      <w:r>
        <w:rPr>
          <w:position w:val="-12"/>
        </w:rPr>
        <w:object w:dxaOrig="320" w:dyaOrig="380">
          <v:shape id="_x0000_i1029" type="#_x0000_t75" style="width:15.75pt;height:18.75pt" o:ole="">
            <v:imagedata r:id="rId12" o:title=""/>
          </v:shape>
          <o:OLEObject Type="Embed" ProgID="Equation.3" ShapeID="_x0000_i1029" DrawAspect="Content" ObjectID="_1458379817" r:id="rId13"/>
        </w:object>
      </w:r>
      <w:r>
        <w:t xml:space="preserve"> возможного значения </w:t>
      </w:r>
      <w:r>
        <w:rPr>
          <w:position w:val="-12"/>
        </w:rPr>
        <w:object w:dxaOrig="280" w:dyaOrig="380">
          <v:shape id="_x0000_i1030" type="#_x0000_t75" style="width:14.25pt;height:18.75pt" o:ole="">
            <v:imagedata r:id="rId14" o:title=""/>
          </v:shape>
          <o:OLEObject Type="Embed" ProgID="Equation.3" ShapeID="_x0000_i1030" DrawAspect="Content" ObjectID="_1458379818" r:id="rId15"/>
        </w:object>
      </w:r>
      <w:r>
        <w:t xml:space="preserve">, математическое ожидание </w:t>
      </w:r>
      <w:r>
        <w:rPr>
          <w:position w:val="-10"/>
        </w:rPr>
        <w:object w:dxaOrig="759" w:dyaOrig="340">
          <v:shape id="_x0000_i1031" type="#_x0000_t75" style="width:38.25pt;height:16.5pt" o:ole="">
            <v:imagedata r:id="rId16" o:title=""/>
          </v:shape>
          <o:OLEObject Type="Embed" ProgID="Equation.3" ShapeID="_x0000_i1031" DrawAspect="Content" ObjectID="_1458379819" r:id="rId17"/>
        </w:object>
      </w:r>
      <w:r>
        <w:rPr>
          <w:position w:val="-12"/>
        </w:rPr>
        <w:t xml:space="preserve"> </w:t>
      </w:r>
      <w:r>
        <w:t xml:space="preserve">и дисперсия </w:t>
      </w:r>
      <w:r>
        <w:rPr>
          <w:position w:val="-10"/>
        </w:rPr>
        <w:object w:dxaOrig="699" w:dyaOrig="340">
          <v:shape id="_x0000_i1032" type="#_x0000_t75" style="width:35.25pt;height:16.5pt" o:ole="">
            <v:imagedata r:id="rId18" o:title=""/>
          </v:shape>
          <o:OLEObject Type="Embed" ProgID="Equation.3" ShapeID="_x0000_i1032" DrawAspect="Content" ObjectID="_1458379820" r:id="rId19"/>
        </w:object>
      </w:r>
      <w:r>
        <w:t>. Найти закон распределения этой случайной величины.</w:t>
      </w:r>
    </w:p>
    <w:p w:rsidR="0038507A" w:rsidRDefault="0038507A" w:rsidP="003850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883"/>
        <w:gridCol w:w="1843"/>
      </w:tblGrid>
      <w:tr w:rsidR="0038507A" w:rsidTr="0038507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rPr>
                <w:position w:val="-12"/>
              </w:rPr>
              <w:object w:dxaOrig="320" w:dyaOrig="380">
                <v:shape id="_x0000_i1060" type="#_x0000_t75" style="width:15.75pt;height:18.75pt" o:ole="">
                  <v:imagedata r:id="rId12" o:title=""/>
                </v:shape>
                <o:OLEObject Type="Embed" ProgID="Equation.3" ShapeID="_x0000_i1060" DrawAspect="Content" ObjectID="_1458379821" r:id="rId20"/>
              </w:objec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rPr>
                <w:position w:val="-10"/>
              </w:rPr>
              <w:object w:dxaOrig="759" w:dyaOrig="340">
                <v:shape id="_x0000_i1061" type="#_x0000_t75" style="width:38.25pt;height:16.5pt" o:ole="">
                  <v:imagedata r:id="rId21" o:title=""/>
                </v:shape>
                <o:OLEObject Type="Embed" ProgID="Equation.3" ShapeID="_x0000_i1061" DrawAspect="Content" ObjectID="_1458379822" r:id="rId22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rPr>
                <w:position w:val="-10"/>
              </w:rPr>
              <w:object w:dxaOrig="699" w:dyaOrig="340">
                <v:shape id="_x0000_i1062" type="#_x0000_t75" style="width:35.25pt;height:16.5pt" o:ole="">
                  <v:imagedata r:id="rId23" o:title=""/>
                </v:shape>
                <o:OLEObject Type="Embed" ProgID="Equation.3" ShapeID="_x0000_i1062" DrawAspect="Content" ObjectID="_1458379823" r:id="rId24"/>
              </w:object>
            </w:r>
          </w:p>
        </w:tc>
      </w:tr>
      <w:tr w:rsidR="0038507A" w:rsidTr="0038507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0,1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0,09</w:t>
            </w:r>
          </w:p>
        </w:tc>
      </w:tr>
    </w:tbl>
    <w:p w:rsidR="0038507A" w:rsidRDefault="0038507A" w:rsidP="0038507A">
      <w:pPr>
        <w:jc w:val="both"/>
      </w:pPr>
    </w:p>
    <w:p w:rsidR="0038507A" w:rsidRDefault="0038507A" w:rsidP="0038507A">
      <w:pPr>
        <w:jc w:val="both"/>
      </w:pPr>
      <w:r>
        <w:rPr>
          <w:b/>
        </w:rPr>
        <w:t xml:space="preserve">Задание 3. </w:t>
      </w:r>
      <w:r>
        <w:t xml:space="preserve">Случайная величина </w:t>
      </w:r>
      <w:r>
        <w:rPr>
          <w:position w:val="-4"/>
        </w:rPr>
        <w:object w:dxaOrig="320" w:dyaOrig="280">
          <v:shape id="_x0000_i1033" type="#_x0000_t75" style="width:15.75pt;height:13.5pt" o:ole="">
            <v:imagedata r:id="rId4" o:title=""/>
          </v:shape>
          <o:OLEObject Type="Embed" ProgID="Equation.3" ShapeID="_x0000_i1033" DrawAspect="Content" ObjectID="_1458379824" r:id="rId25"/>
        </w:object>
      </w:r>
      <w:r>
        <w:rPr>
          <w:position w:val="-12"/>
        </w:rPr>
        <w:t xml:space="preserve"> </w:t>
      </w:r>
      <w:r>
        <w:t xml:space="preserve">задана функцией распределения </w:t>
      </w:r>
      <w:r>
        <w:rPr>
          <w:position w:val="-12"/>
        </w:rPr>
        <w:object w:dxaOrig="620" w:dyaOrig="360">
          <v:shape id="_x0000_i1034" type="#_x0000_t75" style="width:30.75pt;height:18pt" o:ole="">
            <v:imagedata r:id="rId26" o:title=""/>
          </v:shape>
          <o:OLEObject Type="Embed" ProgID="Equation.3" ShapeID="_x0000_i1034" DrawAspect="Content" ObjectID="_1458379825" r:id="rId27"/>
        </w:object>
      </w:r>
      <w:r>
        <w:t>. Найти плотность распределения вероятностей, математическое ожидание и дисперсию случайной величины.</w:t>
      </w:r>
    </w:p>
    <w:tbl>
      <w:tblPr>
        <w:tblW w:w="3119" w:type="dxa"/>
        <w:tblInd w:w="108" w:type="dxa"/>
        <w:tblLook w:val="04A0"/>
      </w:tblPr>
      <w:tblGrid>
        <w:gridCol w:w="3119"/>
      </w:tblGrid>
      <w:tr w:rsidR="0038507A" w:rsidTr="0038507A">
        <w:tc>
          <w:tcPr>
            <w:tcW w:w="3119" w:type="dxa"/>
            <w:hideMark/>
          </w:tcPr>
          <w:p w:rsidR="0038507A" w:rsidRDefault="0038507A">
            <w:pPr>
              <w:spacing w:after="200"/>
            </w:pPr>
            <w:r>
              <w:t>1.</w:t>
            </w:r>
            <w:r>
              <w:rPr>
                <w:lang w:val="en-US"/>
              </w:rPr>
              <w:t xml:space="preserve"> </w:t>
            </w:r>
            <w:r>
              <w:rPr>
                <w:position w:val="-56"/>
              </w:rPr>
              <w:object w:dxaOrig="2360" w:dyaOrig="1260">
                <v:shape id="_x0000_i1063" type="#_x0000_t75" style="width:117.75pt;height:62.25pt" o:ole="">
                  <v:imagedata r:id="rId28" o:title=""/>
                </v:shape>
                <o:OLEObject Type="Embed" ProgID="Equation.3" ShapeID="_x0000_i1063" DrawAspect="Content" ObjectID="_1458379826" r:id="rId29"/>
              </w:object>
            </w:r>
            <w:r>
              <w:rPr>
                <w:position w:val="-12"/>
              </w:rPr>
              <w:t>;</w:t>
            </w:r>
          </w:p>
        </w:tc>
      </w:tr>
    </w:tbl>
    <w:p w:rsidR="0038507A" w:rsidRDefault="0038507A" w:rsidP="0038507A">
      <w:pPr>
        <w:jc w:val="both"/>
        <w:rPr>
          <w:b/>
        </w:rPr>
      </w:pPr>
    </w:p>
    <w:p w:rsidR="0038507A" w:rsidRDefault="0038507A" w:rsidP="0038507A">
      <w:pPr>
        <w:jc w:val="both"/>
      </w:pPr>
      <w:r>
        <w:rPr>
          <w:b/>
        </w:rPr>
        <w:t xml:space="preserve">Задание 4. </w:t>
      </w:r>
      <w:r>
        <w:t xml:space="preserve">Известны математическое ожидание </w:t>
      </w:r>
      <w:r>
        <w:rPr>
          <w:position w:val="-6"/>
        </w:rPr>
        <w:object w:dxaOrig="220" w:dyaOrig="240">
          <v:shape id="_x0000_i1035" type="#_x0000_t75" style="width:10.5pt;height:11.25pt" o:ole="">
            <v:imagedata r:id="rId30" o:title=""/>
          </v:shape>
          <o:OLEObject Type="Embed" ProgID="Equation.3" ShapeID="_x0000_i1035" DrawAspect="Content" ObjectID="_1458379827" r:id="rId31"/>
        </w:object>
      </w:r>
      <w:r>
        <w:t xml:space="preserve"> и среднее </w:t>
      </w:r>
      <w:proofErr w:type="spellStart"/>
      <w:r>
        <w:t>квадратическое</w:t>
      </w:r>
      <w:proofErr w:type="spellEnd"/>
      <w:r>
        <w:t xml:space="preserve"> отклонение </w:t>
      </w:r>
      <w:r>
        <w:rPr>
          <w:position w:val="-6"/>
        </w:rPr>
        <w:object w:dxaOrig="260" w:dyaOrig="240">
          <v:shape id="_x0000_i1036" type="#_x0000_t75" style="width:12.75pt;height:11.25pt" o:ole="">
            <v:imagedata r:id="rId32" o:title=""/>
          </v:shape>
          <o:OLEObject Type="Embed" ProgID="Equation.3" ShapeID="_x0000_i1036" DrawAspect="Content" ObjectID="_1458379828" r:id="rId33"/>
        </w:object>
      </w:r>
      <w:r>
        <w:t xml:space="preserve"> нормально распределенной случайной величины </w:t>
      </w:r>
      <w:r>
        <w:rPr>
          <w:position w:val="-4"/>
        </w:rPr>
        <w:object w:dxaOrig="320" w:dyaOrig="280">
          <v:shape id="_x0000_i1037" type="#_x0000_t75" style="width:15.75pt;height:13.5pt" o:ole="">
            <v:imagedata r:id="rId4" o:title=""/>
          </v:shape>
          <o:OLEObject Type="Embed" ProgID="Equation.3" ShapeID="_x0000_i1037" DrawAspect="Content" ObjectID="_1458379829" r:id="rId34"/>
        </w:object>
      </w:r>
      <w:r>
        <w:t xml:space="preserve">. Найти вероятность попадания этой величины в заданный интервал </w:t>
      </w:r>
      <w:r>
        <w:rPr>
          <w:position w:val="-12"/>
        </w:rPr>
        <w:object w:dxaOrig="740" w:dyaOrig="360">
          <v:shape id="_x0000_i1038" type="#_x0000_t75" style="width:37.5pt;height:18pt" o:ole="">
            <v:imagedata r:id="rId35" o:title=""/>
          </v:shape>
          <o:OLEObject Type="Embed" ProgID="Equation.3" ShapeID="_x0000_i1038" DrawAspect="Content" ObjectID="_1458379830" r:id="rId36"/>
        </w:object>
      </w:r>
      <w:r>
        <w:t>.</w:t>
      </w:r>
    </w:p>
    <w:p w:rsidR="0038507A" w:rsidRDefault="0038507A" w:rsidP="003850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349"/>
        <w:gridCol w:w="1286"/>
        <w:gridCol w:w="1315"/>
      </w:tblGrid>
      <w:tr w:rsidR="0038507A" w:rsidTr="0038507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  <w:rPr>
                <w:b/>
              </w:rPr>
            </w:pPr>
            <w:r>
              <w:rPr>
                <w:position w:val="-12"/>
              </w:rPr>
              <w:object w:dxaOrig="220" w:dyaOrig="240">
                <v:shape id="_x0000_i1064" type="#_x0000_t75" style="width:10.5pt;height:11.25pt" o:ole="">
                  <v:imagedata r:id="rId30" o:title=""/>
                </v:shape>
                <o:OLEObject Type="Embed" ProgID="Equation.3" ShapeID="_x0000_i1064" DrawAspect="Content" ObjectID="_1458379831" r:id="rId37"/>
              </w:objec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  <w:rPr>
                <w:b/>
              </w:rPr>
            </w:pPr>
            <w:r>
              <w:rPr>
                <w:position w:val="-12"/>
              </w:rPr>
              <w:object w:dxaOrig="260" w:dyaOrig="240">
                <v:shape id="_x0000_i1065" type="#_x0000_t75" style="width:12.75pt;height:11.25pt" o:ole="">
                  <v:imagedata r:id="rId32" o:title=""/>
                </v:shape>
                <o:OLEObject Type="Embed" ProgID="Equation.3" ShapeID="_x0000_i1065" DrawAspect="Content" ObjectID="_1458379832" r:id="rId38"/>
              </w:objec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rPr>
                <w:position w:val="-6"/>
              </w:rPr>
              <w:object w:dxaOrig="260" w:dyaOrig="240">
                <v:shape id="_x0000_i1066" type="#_x0000_t75" style="width:13.5pt;height:12pt" o:ole="">
                  <v:imagedata r:id="rId39" o:title=""/>
                </v:shape>
                <o:OLEObject Type="Embed" ProgID="Equation.3" ShapeID="_x0000_i1066" DrawAspect="Content" ObjectID="_1458379833" r:id="rId40"/>
              </w:objec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rPr>
                <w:position w:val="-10"/>
              </w:rPr>
              <w:object w:dxaOrig="260" w:dyaOrig="340">
                <v:shape id="_x0000_i1067" type="#_x0000_t75" style="width:13.5pt;height:17.25pt" o:ole="">
                  <v:imagedata r:id="rId41" o:title=""/>
                </v:shape>
                <o:OLEObject Type="Embed" ProgID="Equation.3" ShapeID="_x0000_i1067" DrawAspect="Content" ObjectID="_1458379834" r:id="rId42"/>
              </w:object>
            </w:r>
          </w:p>
        </w:tc>
      </w:tr>
      <w:tr w:rsidR="0038507A" w:rsidTr="0038507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spacing w:before="120" w:after="120"/>
              <w:jc w:val="center"/>
            </w:pPr>
            <w:r>
              <w:t>13</w:t>
            </w:r>
          </w:p>
        </w:tc>
      </w:tr>
    </w:tbl>
    <w:p w:rsidR="0038507A" w:rsidRDefault="0038507A" w:rsidP="0038507A">
      <w:pPr>
        <w:jc w:val="both"/>
        <w:rPr>
          <w:b/>
        </w:rPr>
      </w:pPr>
    </w:p>
    <w:p w:rsidR="0038507A" w:rsidRDefault="0038507A" w:rsidP="0038507A">
      <w:pPr>
        <w:jc w:val="both"/>
      </w:pPr>
      <w:r>
        <w:rPr>
          <w:b/>
        </w:rPr>
        <w:t>Примечание.</w:t>
      </w:r>
      <w:r>
        <w:t xml:space="preserve"> В задании использовать приложение 2.</w:t>
      </w:r>
    </w:p>
    <w:p w:rsidR="0038507A" w:rsidRDefault="0038507A" w:rsidP="0038507A">
      <w:pPr>
        <w:jc w:val="center"/>
        <w:rPr>
          <w:sz w:val="28"/>
          <w:szCs w:val="28"/>
        </w:rPr>
      </w:pPr>
    </w:p>
    <w:p w:rsidR="0038507A" w:rsidRDefault="0038507A" w:rsidP="0038507A">
      <w:pPr>
        <w:pStyle w:val="a7"/>
        <w:rPr>
          <w:b/>
          <w:sz w:val="28"/>
          <w:szCs w:val="28"/>
        </w:rPr>
      </w:pPr>
    </w:p>
    <w:p w:rsidR="0038507A" w:rsidRDefault="0038507A" w:rsidP="0038507A">
      <w:pPr>
        <w:pStyle w:val="a7"/>
        <w:rPr>
          <w:b/>
          <w:sz w:val="28"/>
          <w:szCs w:val="28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Pr="0038507A" w:rsidRDefault="0038507A" w:rsidP="0038507A">
      <w:pPr>
        <w:pStyle w:val="a7"/>
        <w:rPr>
          <w:b/>
          <w:sz w:val="28"/>
          <w:szCs w:val="28"/>
          <w:lang w:val="en-US"/>
        </w:rPr>
      </w:pPr>
    </w:p>
    <w:p w:rsidR="0038507A" w:rsidRDefault="0038507A" w:rsidP="0038507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38507A" w:rsidRDefault="0038507A" w:rsidP="0038507A">
      <w:pPr>
        <w:pStyle w:val="a7"/>
        <w:rPr>
          <w:b/>
          <w:sz w:val="24"/>
          <w:szCs w:val="24"/>
        </w:rPr>
      </w:pPr>
    </w:p>
    <w:p w:rsidR="0038507A" w:rsidRDefault="0038507A" w:rsidP="0038507A">
      <w:pPr>
        <w:pStyle w:val="a7"/>
        <w:spacing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1. </w:t>
      </w:r>
      <w:r>
        <w:rPr>
          <w:sz w:val="24"/>
          <w:szCs w:val="24"/>
        </w:rPr>
        <w:t>Таблица значений функции</w:t>
      </w:r>
      <w:r>
        <w:rPr>
          <w:position w:val="-28"/>
          <w:sz w:val="24"/>
          <w:szCs w:val="24"/>
        </w:rPr>
        <w:object w:dxaOrig="1800" w:dyaOrig="700">
          <v:shape id="_x0000_i1039" type="#_x0000_t75" style="width:90pt;height:34.5pt" o:ole="" fillcolor="window">
            <v:imagedata r:id="rId43" o:title=""/>
          </v:shape>
          <o:OLEObject Type="Embed" ProgID="Equation.3" ShapeID="_x0000_i1039" DrawAspect="Content" ObjectID="_1458379835" r:id="rId44"/>
        </w:object>
      </w:r>
      <w:r>
        <w:rPr>
          <w:sz w:val="24"/>
          <w:szCs w:val="24"/>
        </w:rPr>
        <w:t>.</w:t>
      </w:r>
    </w:p>
    <w:tbl>
      <w:tblPr>
        <w:tblStyle w:val="ae"/>
        <w:tblW w:w="0" w:type="auto"/>
        <w:tblInd w:w="0" w:type="dxa"/>
        <w:tblLook w:val="04A0"/>
      </w:tblPr>
      <w:tblGrid>
        <w:gridCol w:w="1104"/>
        <w:gridCol w:w="1104"/>
        <w:gridCol w:w="1104"/>
        <w:gridCol w:w="1104"/>
        <w:gridCol w:w="1104"/>
        <w:gridCol w:w="1104"/>
      </w:tblGrid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8507A" w:rsidTr="0038507A">
        <w:trPr>
          <w:trHeight w:val="29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0,2420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0790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0,0540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0079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0060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0077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0058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0075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0056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0893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0073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0055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0878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0071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0053</w:t>
            </w:r>
          </w:p>
        </w:tc>
      </w:tr>
    </w:tbl>
    <w:p w:rsidR="0038507A" w:rsidRDefault="0038507A" w:rsidP="0038507A"/>
    <w:tbl>
      <w:tblPr>
        <w:tblStyle w:val="ae"/>
        <w:tblW w:w="0" w:type="auto"/>
        <w:tblInd w:w="0" w:type="dxa"/>
        <w:tblLook w:val="04A0"/>
      </w:tblPr>
      <w:tblGrid>
        <w:gridCol w:w="1104"/>
        <w:gridCol w:w="1104"/>
        <w:gridCol w:w="1104"/>
        <w:gridCol w:w="1104"/>
        <w:gridCol w:w="1104"/>
        <w:gridCol w:w="1104"/>
      </w:tblGrid>
      <w:tr w:rsidR="0038507A" w:rsidTr="0038507A">
        <w:trPr>
          <w:trHeight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507A" w:rsidTr="0038507A">
        <w:trPr>
          <w:trHeight w:val="26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t>3,0</w:t>
            </w:r>
          </w:p>
          <w:p w:rsidR="0038507A" w:rsidRDefault="0038507A">
            <w:pPr>
              <w:jc w:val="center"/>
            </w:pPr>
            <w:r>
              <w:t>3,1</w:t>
            </w:r>
          </w:p>
          <w:p w:rsidR="0038507A" w:rsidRDefault="0038507A">
            <w:pPr>
              <w:jc w:val="center"/>
            </w:pPr>
            <w:r>
              <w:t>3,2</w:t>
            </w:r>
          </w:p>
          <w:p w:rsidR="0038507A" w:rsidRDefault="0038507A">
            <w:pPr>
              <w:jc w:val="center"/>
            </w:pPr>
            <w:r>
              <w:t>3,3</w:t>
            </w:r>
          </w:p>
          <w:p w:rsidR="0038507A" w:rsidRDefault="0038507A">
            <w:pPr>
              <w:jc w:val="center"/>
            </w:pPr>
            <w:r>
              <w:t>3,4</w:t>
            </w:r>
          </w:p>
          <w:p w:rsidR="0038507A" w:rsidRDefault="0038507A">
            <w:pPr>
              <w:jc w:val="center"/>
            </w:pPr>
            <w:r>
              <w:t>3,5</w:t>
            </w:r>
          </w:p>
          <w:p w:rsidR="0038507A" w:rsidRDefault="0038507A">
            <w:pPr>
              <w:jc w:val="center"/>
            </w:pPr>
            <w:r>
              <w:t>3,6</w:t>
            </w:r>
          </w:p>
          <w:p w:rsidR="0038507A" w:rsidRDefault="0038507A">
            <w:pPr>
              <w:jc w:val="center"/>
            </w:pPr>
            <w:r>
              <w:t>3,7</w:t>
            </w:r>
          </w:p>
          <w:p w:rsidR="0038507A" w:rsidRDefault="0038507A">
            <w:pPr>
              <w:jc w:val="center"/>
            </w:pPr>
            <w:r>
              <w:t>3,8</w:t>
            </w:r>
          </w:p>
          <w:p w:rsidR="0038507A" w:rsidRDefault="0038507A">
            <w:pPr>
              <w:jc w:val="center"/>
            </w:pPr>
            <w:r>
              <w:t>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t>0,0044</w:t>
            </w:r>
          </w:p>
          <w:p w:rsidR="0038507A" w:rsidRDefault="0038507A">
            <w:pPr>
              <w:jc w:val="center"/>
            </w:pPr>
            <w:r>
              <w:t>0033</w:t>
            </w:r>
          </w:p>
          <w:p w:rsidR="0038507A" w:rsidRDefault="0038507A">
            <w:pPr>
              <w:jc w:val="center"/>
            </w:pPr>
            <w:r>
              <w:t>0024</w:t>
            </w:r>
          </w:p>
          <w:p w:rsidR="0038507A" w:rsidRDefault="0038507A">
            <w:pPr>
              <w:jc w:val="center"/>
            </w:pPr>
            <w:r>
              <w:t>0017</w:t>
            </w:r>
          </w:p>
          <w:p w:rsidR="0038507A" w:rsidRDefault="0038507A">
            <w:pPr>
              <w:jc w:val="center"/>
            </w:pPr>
            <w:r>
              <w:t>0012</w:t>
            </w:r>
          </w:p>
          <w:p w:rsidR="0038507A" w:rsidRDefault="0038507A">
            <w:pPr>
              <w:jc w:val="center"/>
            </w:pPr>
            <w:r>
              <w:t>0009</w:t>
            </w:r>
          </w:p>
          <w:p w:rsidR="0038507A" w:rsidRDefault="0038507A">
            <w:pPr>
              <w:jc w:val="center"/>
            </w:pPr>
            <w:r>
              <w:t>0006</w:t>
            </w:r>
          </w:p>
          <w:p w:rsidR="0038507A" w:rsidRDefault="0038507A">
            <w:pPr>
              <w:jc w:val="center"/>
            </w:pPr>
            <w:r>
              <w:t>0004</w:t>
            </w:r>
          </w:p>
          <w:p w:rsidR="0038507A" w:rsidRDefault="0038507A">
            <w:pPr>
              <w:jc w:val="center"/>
            </w:pPr>
            <w:r>
              <w:t>0003</w:t>
            </w:r>
          </w:p>
          <w:p w:rsidR="0038507A" w:rsidRDefault="0038507A">
            <w:pPr>
              <w:jc w:val="center"/>
            </w:pPr>
            <w: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t>0043</w:t>
            </w:r>
          </w:p>
          <w:p w:rsidR="0038507A" w:rsidRDefault="0038507A">
            <w:pPr>
              <w:jc w:val="center"/>
            </w:pPr>
            <w:r>
              <w:t>0032</w:t>
            </w:r>
          </w:p>
          <w:p w:rsidR="0038507A" w:rsidRDefault="0038507A">
            <w:pPr>
              <w:jc w:val="center"/>
            </w:pPr>
            <w:r>
              <w:t>0023</w:t>
            </w:r>
          </w:p>
          <w:p w:rsidR="0038507A" w:rsidRDefault="0038507A">
            <w:pPr>
              <w:jc w:val="center"/>
            </w:pPr>
            <w:r>
              <w:t>0017</w:t>
            </w:r>
          </w:p>
          <w:p w:rsidR="0038507A" w:rsidRDefault="0038507A">
            <w:pPr>
              <w:jc w:val="center"/>
            </w:pPr>
            <w:r>
              <w:t>0012</w:t>
            </w:r>
          </w:p>
          <w:p w:rsidR="0038507A" w:rsidRDefault="0038507A">
            <w:pPr>
              <w:jc w:val="center"/>
            </w:pPr>
            <w:r>
              <w:t>0008</w:t>
            </w:r>
          </w:p>
          <w:p w:rsidR="0038507A" w:rsidRDefault="0038507A">
            <w:pPr>
              <w:jc w:val="center"/>
            </w:pPr>
            <w:r>
              <w:t>0006</w:t>
            </w:r>
          </w:p>
          <w:p w:rsidR="0038507A" w:rsidRDefault="0038507A">
            <w:pPr>
              <w:jc w:val="center"/>
            </w:pPr>
            <w:r>
              <w:t>0004</w:t>
            </w:r>
          </w:p>
          <w:p w:rsidR="0038507A" w:rsidRDefault="0038507A">
            <w:pPr>
              <w:jc w:val="center"/>
            </w:pPr>
            <w:r>
              <w:t>0003</w:t>
            </w:r>
          </w:p>
          <w:p w:rsidR="0038507A" w:rsidRDefault="0038507A">
            <w:pPr>
              <w:jc w:val="center"/>
            </w:pPr>
            <w: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t>0042</w:t>
            </w:r>
          </w:p>
          <w:p w:rsidR="0038507A" w:rsidRDefault="0038507A">
            <w:pPr>
              <w:jc w:val="center"/>
            </w:pPr>
            <w:r>
              <w:t>0031</w:t>
            </w:r>
          </w:p>
          <w:p w:rsidR="0038507A" w:rsidRDefault="0038507A">
            <w:pPr>
              <w:jc w:val="center"/>
            </w:pPr>
            <w:r>
              <w:t>0022</w:t>
            </w:r>
          </w:p>
          <w:p w:rsidR="0038507A" w:rsidRDefault="0038507A">
            <w:pPr>
              <w:jc w:val="center"/>
            </w:pPr>
            <w:r>
              <w:t>0016</w:t>
            </w:r>
          </w:p>
          <w:p w:rsidR="0038507A" w:rsidRDefault="0038507A">
            <w:pPr>
              <w:jc w:val="center"/>
            </w:pPr>
            <w:r>
              <w:t>0012</w:t>
            </w:r>
          </w:p>
          <w:p w:rsidR="0038507A" w:rsidRDefault="0038507A">
            <w:pPr>
              <w:jc w:val="center"/>
            </w:pPr>
            <w:r>
              <w:t>0008</w:t>
            </w:r>
          </w:p>
          <w:p w:rsidR="0038507A" w:rsidRDefault="0038507A">
            <w:pPr>
              <w:jc w:val="center"/>
            </w:pPr>
            <w:r>
              <w:t>0006</w:t>
            </w:r>
          </w:p>
          <w:p w:rsidR="0038507A" w:rsidRDefault="0038507A">
            <w:pPr>
              <w:jc w:val="center"/>
            </w:pPr>
            <w:r>
              <w:t>0004</w:t>
            </w:r>
          </w:p>
          <w:p w:rsidR="0038507A" w:rsidRDefault="0038507A">
            <w:pPr>
              <w:jc w:val="center"/>
            </w:pPr>
            <w:r>
              <w:t>0003</w:t>
            </w:r>
          </w:p>
          <w:p w:rsidR="0038507A" w:rsidRDefault="0038507A">
            <w:pPr>
              <w:jc w:val="center"/>
            </w:pPr>
            <w: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t>0040</w:t>
            </w:r>
          </w:p>
          <w:p w:rsidR="0038507A" w:rsidRDefault="0038507A">
            <w:pPr>
              <w:jc w:val="center"/>
            </w:pPr>
            <w:r>
              <w:t>0030</w:t>
            </w:r>
          </w:p>
          <w:p w:rsidR="0038507A" w:rsidRDefault="0038507A">
            <w:pPr>
              <w:jc w:val="center"/>
            </w:pPr>
            <w:r>
              <w:t>0022</w:t>
            </w:r>
          </w:p>
          <w:p w:rsidR="0038507A" w:rsidRDefault="0038507A">
            <w:pPr>
              <w:jc w:val="center"/>
            </w:pPr>
            <w:r>
              <w:t>0016</w:t>
            </w:r>
          </w:p>
          <w:p w:rsidR="0038507A" w:rsidRDefault="0038507A">
            <w:pPr>
              <w:jc w:val="center"/>
            </w:pPr>
            <w:r>
              <w:t>0011</w:t>
            </w:r>
          </w:p>
          <w:p w:rsidR="0038507A" w:rsidRDefault="0038507A">
            <w:pPr>
              <w:jc w:val="center"/>
            </w:pPr>
            <w:r>
              <w:t>0008</w:t>
            </w:r>
          </w:p>
          <w:p w:rsidR="0038507A" w:rsidRDefault="0038507A">
            <w:pPr>
              <w:jc w:val="center"/>
            </w:pPr>
            <w:r>
              <w:t>0006</w:t>
            </w:r>
          </w:p>
          <w:p w:rsidR="0038507A" w:rsidRDefault="0038507A">
            <w:pPr>
              <w:jc w:val="center"/>
            </w:pPr>
            <w:r>
              <w:t>0004</w:t>
            </w:r>
          </w:p>
          <w:p w:rsidR="0038507A" w:rsidRDefault="0038507A">
            <w:pPr>
              <w:jc w:val="center"/>
            </w:pPr>
            <w:r>
              <w:t>0003</w:t>
            </w:r>
          </w:p>
          <w:p w:rsidR="0038507A" w:rsidRDefault="0038507A">
            <w:pPr>
              <w:jc w:val="center"/>
            </w:pPr>
            <w: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t>0039</w:t>
            </w:r>
          </w:p>
          <w:p w:rsidR="0038507A" w:rsidRDefault="0038507A">
            <w:pPr>
              <w:jc w:val="center"/>
            </w:pPr>
            <w:r>
              <w:t>0029</w:t>
            </w:r>
          </w:p>
          <w:p w:rsidR="0038507A" w:rsidRDefault="0038507A">
            <w:pPr>
              <w:jc w:val="center"/>
            </w:pPr>
            <w:r>
              <w:t>0021</w:t>
            </w:r>
          </w:p>
          <w:p w:rsidR="0038507A" w:rsidRDefault="0038507A">
            <w:pPr>
              <w:jc w:val="center"/>
            </w:pPr>
            <w:r>
              <w:t>0015</w:t>
            </w:r>
          </w:p>
          <w:p w:rsidR="0038507A" w:rsidRDefault="0038507A">
            <w:pPr>
              <w:jc w:val="center"/>
            </w:pPr>
            <w:r>
              <w:t>0011</w:t>
            </w:r>
          </w:p>
          <w:p w:rsidR="0038507A" w:rsidRDefault="0038507A">
            <w:pPr>
              <w:jc w:val="center"/>
            </w:pPr>
            <w:r>
              <w:t>0008</w:t>
            </w:r>
          </w:p>
          <w:p w:rsidR="0038507A" w:rsidRDefault="0038507A">
            <w:pPr>
              <w:jc w:val="center"/>
            </w:pPr>
            <w:r>
              <w:t>0006</w:t>
            </w:r>
          </w:p>
          <w:p w:rsidR="0038507A" w:rsidRDefault="0038507A">
            <w:pPr>
              <w:jc w:val="center"/>
            </w:pPr>
            <w:r>
              <w:t>0004</w:t>
            </w:r>
          </w:p>
          <w:p w:rsidR="0038507A" w:rsidRDefault="0038507A">
            <w:pPr>
              <w:jc w:val="center"/>
            </w:pPr>
            <w:r>
              <w:t>0003</w:t>
            </w:r>
          </w:p>
          <w:p w:rsidR="0038507A" w:rsidRDefault="0038507A">
            <w:pPr>
              <w:jc w:val="center"/>
            </w:pPr>
            <w:r>
              <w:t>0002</w:t>
            </w:r>
          </w:p>
        </w:tc>
      </w:tr>
    </w:tbl>
    <w:p w:rsidR="0038507A" w:rsidRDefault="0038507A" w:rsidP="0038507A">
      <w:pPr>
        <w:pStyle w:val="a7"/>
        <w:spacing w:before="120" w:after="120"/>
        <w:jc w:val="both"/>
        <w:rPr>
          <w:sz w:val="24"/>
          <w:szCs w:val="24"/>
          <w:lang w:val="en-US"/>
        </w:rPr>
      </w:pPr>
    </w:p>
    <w:p w:rsidR="0038507A" w:rsidRDefault="0038507A" w:rsidP="0038507A">
      <w:pPr>
        <w:pStyle w:val="a7"/>
        <w:spacing w:before="120" w:after="120"/>
        <w:jc w:val="both"/>
        <w:rPr>
          <w:sz w:val="24"/>
          <w:szCs w:val="24"/>
          <w:lang w:val="en-US"/>
        </w:rPr>
      </w:pPr>
    </w:p>
    <w:p w:rsidR="0038507A" w:rsidRDefault="0038507A" w:rsidP="0038507A">
      <w:pPr>
        <w:pStyle w:val="a7"/>
        <w:spacing w:before="120" w:after="120"/>
        <w:jc w:val="both"/>
        <w:rPr>
          <w:sz w:val="24"/>
          <w:szCs w:val="24"/>
          <w:lang w:val="en-US"/>
        </w:rPr>
      </w:pPr>
    </w:p>
    <w:p w:rsidR="0038507A" w:rsidRDefault="0038507A" w:rsidP="0038507A">
      <w:pPr>
        <w:pStyle w:val="a7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 значений функции</w:t>
      </w:r>
      <w:r>
        <w:rPr>
          <w:position w:val="-28"/>
          <w:sz w:val="24"/>
          <w:szCs w:val="24"/>
        </w:rPr>
        <w:object w:dxaOrig="1800" w:dyaOrig="700">
          <v:shape id="_x0000_i1040" type="#_x0000_t75" style="width:90pt;height:34.5pt" o:ole="" fillcolor="window">
            <v:imagedata r:id="rId43" o:title=""/>
          </v:shape>
          <o:OLEObject Type="Embed" ProgID="Equation.3" ShapeID="_x0000_i1040" DrawAspect="Content" ObjectID="_1458379836" r:id="rId45"/>
        </w:object>
      </w:r>
      <w:r>
        <w:rPr>
          <w:sz w:val="24"/>
          <w:szCs w:val="24"/>
        </w:rPr>
        <w:t>.</w:t>
      </w:r>
    </w:p>
    <w:tbl>
      <w:tblPr>
        <w:tblStyle w:val="ae"/>
        <w:tblW w:w="0" w:type="auto"/>
        <w:tblInd w:w="0" w:type="dxa"/>
        <w:tblLook w:val="04A0"/>
      </w:tblPr>
      <w:tblGrid>
        <w:gridCol w:w="1104"/>
        <w:gridCol w:w="1104"/>
        <w:gridCol w:w="1104"/>
        <w:gridCol w:w="1104"/>
        <w:gridCol w:w="1104"/>
        <w:gridCol w:w="1104"/>
      </w:tblGrid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8507A" w:rsidTr="0038507A">
        <w:trPr>
          <w:trHeight w:val="257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  <w:p w:rsidR="0038507A" w:rsidRDefault="0038507A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0,3984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0,2299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0721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0551</w:t>
            </w:r>
          </w:p>
        </w:tc>
      </w:tr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0067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0047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0180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0061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0046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</w:t>
            </w:r>
          </w:p>
          <w:p w:rsidR="0038507A" w:rsidRDefault="00385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  <w:p w:rsidR="0038507A" w:rsidRDefault="0038507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</w:p>
        </w:tc>
      </w:tr>
    </w:tbl>
    <w:p w:rsidR="0038507A" w:rsidRDefault="0038507A" w:rsidP="0038507A">
      <w:pPr>
        <w:pStyle w:val="2"/>
        <w:jc w:val="both"/>
        <w:rPr>
          <w:sz w:val="24"/>
          <w:szCs w:val="24"/>
          <w:lang w:val="ru-RU"/>
        </w:rPr>
      </w:pPr>
    </w:p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/>
    <w:p w:rsidR="0038507A" w:rsidRDefault="0038507A" w:rsidP="0038507A">
      <w:pPr>
        <w:pStyle w:val="2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2.</w:t>
      </w:r>
    </w:p>
    <w:p w:rsidR="0038507A" w:rsidRDefault="0038507A" w:rsidP="0038507A">
      <w:pPr>
        <w:pStyle w:val="2"/>
        <w:spacing w:after="120"/>
        <w:jc w:val="both"/>
      </w:pPr>
      <w:r>
        <w:rPr>
          <w:b w:val="0"/>
          <w:sz w:val="24"/>
          <w:szCs w:val="24"/>
          <w:lang w:val="ru-RU"/>
        </w:rPr>
        <w:t xml:space="preserve">Таблица значений функции </w:t>
      </w:r>
      <w:r>
        <w:rPr>
          <w:position w:val="-32"/>
          <w:sz w:val="24"/>
          <w:szCs w:val="24"/>
        </w:rPr>
        <w:object w:dxaOrig="2139" w:dyaOrig="780">
          <v:shape id="_x0000_i1041" type="#_x0000_t75" style="width:106.5pt;height:39pt" o:ole="" fillcolor="window">
            <v:imagedata r:id="rId46" o:title=""/>
          </v:shape>
          <o:OLEObject Type="Embed" ProgID="Equation.3" ShapeID="_x0000_i1041" DrawAspect="Content" ObjectID="_1458379837" r:id="rId47"/>
        </w:object>
      </w:r>
      <w:r>
        <w:rPr>
          <w:b w:val="0"/>
          <w:sz w:val="24"/>
          <w:szCs w:val="24"/>
          <w:lang w:val="ru-RU"/>
        </w:rPr>
        <w:t>.</w:t>
      </w:r>
      <w:r>
        <w:rPr>
          <w:position w:val="-40"/>
          <w:sz w:val="24"/>
          <w:szCs w:val="24"/>
          <w:lang w:val="ru-RU"/>
        </w:rPr>
        <w:t xml:space="preserve"> </w:t>
      </w:r>
    </w:p>
    <w:tbl>
      <w:tblPr>
        <w:tblStyle w:val="ae"/>
        <w:tblW w:w="0" w:type="auto"/>
        <w:tblInd w:w="0" w:type="dxa"/>
        <w:tblLook w:val="04A0"/>
      </w:tblPr>
      <w:tblGrid>
        <w:gridCol w:w="1104"/>
        <w:gridCol w:w="1104"/>
        <w:gridCol w:w="1104"/>
        <w:gridCol w:w="1104"/>
        <w:gridCol w:w="1104"/>
        <w:gridCol w:w="1104"/>
      </w:tblGrid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position w:val="-12"/>
                <w:sz w:val="18"/>
              </w:rPr>
              <w:object w:dxaOrig="280" w:dyaOrig="300">
                <v:shape id="_x0000_i1042" type="#_x0000_t75" style="width:14.25pt;height:15pt" o:ole="" fillcolor="window">
                  <v:imagedata r:id="rId48" o:title=""/>
                </v:shape>
                <o:OLEObject Type="Embed" ProgID="Equation.3" ShapeID="_x0000_i1042" DrawAspect="Content" ObjectID="_1458379838" r:id="rId49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position w:val="-12"/>
                <w:sz w:val="18"/>
              </w:rPr>
              <w:object w:dxaOrig="620" w:dyaOrig="400">
                <v:shape id="_x0000_i1043" type="#_x0000_t75" style="width:30.75pt;height:20.25pt" o:ole="" fillcolor="window">
                  <v:imagedata r:id="rId50" o:title=""/>
                </v:shape>
                <o:OLEObject Type="Embed" ProgID="Equation.3" ShapeID="_x0000_i1043" DrawAspect="Content" ObjectID="_1458379839" r:id="rId51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position w:val="-12"/>
                <w:sz w:val="18"/>
              </w:rPr>
              <w:object w:dxaOrig="280" w:dyaOrig="300">
                <v:shape id="_x0000_i1044" type="#_x0000_t75" style="width:14.25pt;height:15pt" o:ole="" fillcolor="window">
                  <v:imagedata r:id="rId48" o:title=""/>
                </v:shape>
                <o:OLEObject Type="Embed" ProgID="Equation.3" ShapeID="_x0000_i1044" DrawAspect="Content" ObjectID="_1458379840" r:id="rId52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position w:val="-12"/>
                <w:sz w:val="18"/>
              </w:rPr>
              <w:object w:dxaOrig="620" w:dyaOrig="400">
                <v:shape id="_x0000_i1045" type="#_x0000_t75" style="width:30.75pt;height:20.25pt" o:ole="" fillcolor="window">
                  <v:imagedata r:id="rId50" o:title=""/>
                </v:shape>
                <o:OLEObject Type="Embed" ProgID="Equation.3" ShapeID="_x0000_i1045" DrawAspect="Content" ObjectID="_1458379841" r:id="rId53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position w:val="-12"/>
                <w:sz w:val="18"/>
              </w:rPr>
              <w:object w:dxaOrig="280" w:dyaOrig="300">
                <v:shape id="_x0000_i1046" type="#_x0000_t75" style="width:14.25pt;height:15pt" o:ole="" fillcolor="window">
                  <v:imagedata r:id="rId48" o:title=""/>
                </v:shape>
                <o:OLEObject Type="Embed" ProgID="Equation.3" ShapeID="_x0000_i1046" DrawAspect="Content" ObjectID="_1458379842" r:id="rId54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b/>
              </w:rPr>
            </w:pPr>
            <w:r>
              <w:rPr>
                <w:position w:val="-12"/>
                <w:sz w:val="18"/>
              </w:rPr>
              <w:object w:dxaOrig="620" w:dyaOrig="400">
                <v:shape id="_x0000_i1047" type="#_x0000_t75" style="width:30.75pt;height:20.25pt" o:ole="" fillcolor="window">
                  <v:imagedata r:id="rId50" o:title=""/>
                </v:shape>
                <o:OLEObject Type="Embed" ProgID="Equation.3" ShapeID="_x0000_i1047" DrawAspect="Content" ObjectID="_1458379843" r:id="rId55"/>
              </w:object>
            </w:r>
          </w:p>
        </w:tc>
      </w:tr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0,0000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0,0040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0,0080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0,0120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0,0160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0,0199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0,0239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0,0279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0,0319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0,0359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0,0398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0,0438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0,0478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0,0517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0,0596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0,0636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0,0675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0,0714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0,0753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0,0793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0,0832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0,0871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0,0910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0,0948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0,0987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0,1026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0,1103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0,1141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0,1179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0,1217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0,1255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0,64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0,1293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0,1331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0,1368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0,1443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0,1480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0,1517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0,1591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0,1628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0,1664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0,1700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0,1736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0,1772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0,1844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0,1879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0,1915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0,1950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0,1985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0,2019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0,2088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0,2123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0,2190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0,2224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0,2291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0,2324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0,2389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0,2422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0,69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0,79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0,89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0,97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0,2454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0,2486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0,2517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0,2580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0,2611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0,2642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0,2673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0,2703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0,2734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0,2794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0,2823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0,2852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0,2881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0,2910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0,2939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0,2967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0,2995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0,3023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0,3051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0,3078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0,3133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0,3159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0,3186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0,3212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0,3238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0,3289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0,3315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0,3340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0,3365</w:t>
            </w:r>
          </w:p>
        </w:tc>
      </w:tr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rPr>
                <w:position w:val="-12"/>
                <w:sz w:val="18"/>
              </w:rPr>
              <w:object w:dxaOrig="280" w:dyaOrig="300">
                <v:shape id="_x0000_i1048" type="#_x0000_t75" style="width:14.25pt;height:15pt" o:ole="" fillcolor="window">
                  <v:imagedata r:id="rId48" o:title=""/>
                </v:shape>
                <o:OLEObject Type="Embed" ProgID="Equation.3" ShapeID="_x0000_i1048" DrawAspect="Content" ObjectID="_1458379844" r:id="rId56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rPr>
                <w:position w:val="-12"/>
                <w:sz w:val="18"/>
              </w:rPr>
              <w:object w:dxaOrig="620" w:dyaOrig="400">
                <v:shape id="_x0000_i1049" type="#_x0000_t75" style="width:30.75pt;height:20.25pt" o:ole="" fillcolor="window">
                  <v:imagedata r:id="rId50" o:title=""/>
                </v:shape>
                <o:OLEObject Type="Embed" ProgID="Equation.3" ShapeID="_x0000_i1049" DrawAspect="Content" ObjectID="_1458379845" r:id="rId57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rPr>
                <w:position w:val="-12"/>
                <w:sz w:val="18"/>
              </w:rPr>
              <w:object w:dxaOrig="280" w:dyaOrig="300">
                <v:shape id="_x0000_i1050" type="#_x0000_t75" style="width:14.25pt;height:15pt" o:ole="" fillcolor="window">
                  <v:imagedata r:id="rId48" o:title=""/>
                </v:shape>
                <o:OLEObject Type="Embed" ProgID="Equation.3" ShapeID="_x0000_i1050" DrawAspect="Content" ObjectID="_1458379846" r:id="rId58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rPr>
                <w:position w:val="-12"/>
                <w:sz w:val="18"/>
              </w:rPr>
              <w:object w:dxaOrig="620" w:dyaOrig="400">
                <v:shape id="_x0000_i1051" type="#_x0000_t75" style="width:30.75pt;height:20.25pt" o:ole="" fillcolor="window">
                  <v:imagedata r:id="rId50" o:title=""/>
                </v:shape>
                <o:OLEObject Type="Embed" ProgID="Equation.3" ShapeID="_x0000_i1051" DrawAspect="Content" ObjectID="_1458379847" r:id="rId59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rPr>
                <w:position w:val="-12"/>
                <w:sz w:val="18"/>
              </w:rPr>
              <w:object w:dxaOrig="280" w:dyaOrig="300">
                <v:shape id="_x0000_i1052" type="#_x0000_t75" style="width:14.25pt;height:15pt" o:ole="" fillcolor="window">
                  <v:imagedata r:id="rId48" o:title=""/>
                </v:shape>
                <o:OLEObject Type="Embed" ProgID="Equation.3" ShapeID="_x0000_i1052" DrawAspect="Content" ObjectID="_1458379848" r:id="rId60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</w:pPr>
            <w:r>
              <w:rPr>
                <w:position w:val="-12"/>
                <w:sz w:val="18"/>
              </w:rPr>
              <w:object w:dxaOrig="620" w:dyaOrig="400">
                <v:shape id="_x0000_i1053" type="#_x0000_t75" style="width:30.75pt;height:20.25pt" o:ole="" fillcolor="window">
                  <v:imagedata r:id="rId50" o:title=""/>
                </v:shape>
                <o:OLEObject Type="Embed" ProgID="Equation.3" ShapeID="_x0000_i1053" DrawAspect="Content" ObjectID="_1458379849" r:id="rId61"/>
              </w:object>
            </w:r>
          </w:p>
        </w:tc>
      </w:tr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1,09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1,19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1,20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1,29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1,35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1,36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0,3389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0,3413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0,3438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0,3461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0,3485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0,3531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0,3577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0,3621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0,3643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0,3665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0,3686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0,3721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0,3770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0,3790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0,3810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0,3830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0,3849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0,3869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0,3883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0,3907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0,3925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0,3944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0,3962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0,3980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0,3997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0,4015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0,4032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0,4066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0,4082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0,4099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0,4115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0,4131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1,37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1,58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1,59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1,69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1,73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0,4147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0,4162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0,4177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0,4192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0,4207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0,4222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0,4236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0,4251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0,4265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0,4279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0,4292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0,4319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0,4332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0,4345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0,4357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0,4370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0,4382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0,4394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0,4418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0,4429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0,4441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0,4452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0,4463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0,4474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0,4484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0,4495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0,4505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0,4515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0,4525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0,4535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0,4545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0,4554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0,4573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0,4582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0,4591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1,75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1,89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1,96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1,97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2,12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2,18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2,20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2,22</w:t>
            </w:r>
          </w:p>
          <w:p w:rsidR="0038507A" w:rsidRDefault="0038507A">
            <w:pPr>
              <w:jc w:val="center"/>
            </w:pPr>
            <w:r>
              <w:rPr>
                <w:sz w:val="21"/>
              </w:rPr>
              <w:t>2,24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0,4599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0,4608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0,4616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0,4625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0,4633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0,4641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0,4649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0,4656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0,4664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0,4671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0,4678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0,4686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0,4693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0,4699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0,4706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0,4713</w:t>
            </w:r>
          </w:p>
          <w:p w:rsidR="0038507A" w:rsidRDefault="0038507A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0,4719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0,4726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0,4732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0,4738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0,4744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0,4750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0,4756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0,4761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0,4767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0,4772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0,4783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0,4793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0,4803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0,4812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0,4821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0,4830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0,4838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0,4846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0,4854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0,4861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0,4868</w:t>
            </w:r>
          </w:p>
          <w:p w:rsidR="0038507A" w:rsidRDefault="0038507A">
            <w:pPr>
              <w:jc w:val="center"/>
            </w:pPr>
            <w:r>
              <w:rPr>
                <w:sz w:val="21"/>
                <w:szCs w:val="21"/>
              </w:rPr>
              <w:t>0,4875</w:t>
            </w:r>
          </w:p>
        </w:tc>
      </w:tr>
    </w:tbl>
    <w:p w:rsidR="0038507A" w:rsidRDefault="0038507A" w:rsidP="0038507A"/>
    <w:tbl>
      <w:tblPr>
        <w:tblStyle w:val="ae"/>
        <w:tblW w:w="0" w:type="auto"/>
        <w:tblInd w:w="0" w:type="dxa"/>
        <w:tblLook w:val="04A0"/>
      </w:tblPr>
      <w:tblGrid>
        <w:gridCol w:w="1104"/>
        <w:gridCol w:w="1104"/>
        <w:gridCol w:w="1104"/>
        <w:gridCol w:w="1104"/>
        <w:gridCol w:w="937"/>
        <w:gridCol w:w="1271"/>
      </w:tblGrid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position w:val="-12"/>
                <w:sz w:val="18"/>
              </w:rPr>
              <w:object w:dxaOrig="280" w:dyaOrig="300">
                <v:shape id="_x0000_i1054" type="#_x0000_t75" style="width:14.25pt;height:15pt" o:ole="" fillcolor="window">
                  <v:imagedata r:id="rId48" o:title=""/>
                </v:shape>
                <o:OLEObject Type="Embed" ProgID="Equation.3" ShapeID="_x0000_i1054" DrawAspect="Content" ObjectID="_1458379850" r:id="rId62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position w:val="-12"/>
                <w:sz w:val="18"/>
              </w:rPr>
              <w:object w:dxaOrig="620" w:dyaOrig="400">
                <v:shape id="_x0000_i1055" type="#_x0000_t75" style="width:30.75pt;height:20.25pt" o:ole="" fillcolor="window">
                  <v:imagedata r:id="rId50" o:title=""/>
                </v:shape>
                <o:OLEObject Type="Embed" ProgID="Equation.3" ShapeID="_x0000_i1055" DrawAspect="Content" ObjectID="_1458379851" r:id="rId63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position w:val="-12"/>
                <w:sz w:val="18"/>
              </w:rPr>
              <w:object w:dxaOrig="280" w:dyaOrig="300">
                <v:shape id="_x0000_i1056" type="#_x0000_t75" style="width:14.25pt;height:15pt" o:ole="" fillcolor="window">
                  <v:imagedata r:id="rId48" o:title=""/>
                </v:shape>
                <o:OLEObject Type="Embed" ProgID="Equation.3" ShapeID="_x0000_i1056" DrawAspect="Content" ObjectID="_1458379852" r:id="rId64"/>
              </w:objec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position w:val="-12"/>
                <w:sz w:val="18"/>
              </w:rPr>
              <w:object w:dxaOrig="620" w:dyaOrig="400">
                <v:shape id="_x0000_i1057" type="#_x0000_t75" style="width:30.75pt;height:20.25pt" o:ole="" fillcolor="window">
                  <v:imagedata r:id="rId50" o:title=""/>
                </v:shape>
                <o:OLEObject Type="Embed" ProgID="Equation.3" ShapeID="_x0000_i1057" DrawAspect="Content" ObjectID="_1458379853" r:id="rId65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position w:val="-12"/>
                <w:sz w:val="18"/>
              </w:rPr>
              <w:object w:dxaOrig="280" w:dyaOrig="300">
                <v:shape id="_x0000_i1058" type="#_x0000_t75" style="width:14.25pt;height:15pt" o:ole="" fillcolor="window">
                  <v:imagedata r:id="rId48" o:title=""/>
                </v:shape>
                <o:OLEObject Type="Embed" ProgID="Equation.3" ShapeID="_x0000_i1058" DrawAspect="Content" ObjectID="_1458379854" r:id="rId66"/>
              </w:objec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position w:val="-12"/>
                <w:sz w:val="18"/>
              </w:rPr>
              <w:object w:dxaOrig="620" w:dyaOrig="400">
                <v:shape id="_x0000_i1059" type="#_x0000_t75" style="width:30.75pt;height:20.25pt" o:ole="" fillcolor="window">
                  <v:imagedata r:id="rId50" o:title=""/>
                </v:shape>
                <o:OLEObject Type="Embed" ProgID="Equation.3" ShapeID="_x0000_i1059" DrawAspect="Content" ObjectID="_1458379855" r:id="rId67"/>
              </w:object>
            </w:r>
          </w:p>
        </w:tc>
      </w:tr>
      <w:tr w:rsidR="0038507A" w:rsidTr="0038507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0,4881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0,4887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0,4893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0,4898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0,4904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0,4909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0,4913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0,4918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0,4922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0,4927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0,4931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0,4934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0,4938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0,4941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0,4948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0,4951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0,4953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0,4956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0,4959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0,4961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0,4963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0,4965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0,4967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0,4969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0,4971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0,4973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0,4974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0,4976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2,88</w:t>
            </w:r>
          </w:p>
          <w:p w:rsidR="0038507A" w:rsidRDefault="00385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3,80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0,4979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0,4980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0,4982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0,4984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0,4985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0,49865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0,49931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0,49966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0,499841</w:t>
            </w:r>
          </w:p>
          <w:p w:rsidR="0038507A" w:rsidRDefault="003850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0,499928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0,499968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0,499997</w:t>
            </w:r>
          </w:p>
          <w:p w:rsidR="0038507A" w:rsidRDefault="003850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0,499997</w:t>
            </w:r>
          </w:p>
        </w:tc>
      </w:tr>
    </w:tbl>
    <w:p w:rsidR="0038507A" w:rsidRDefault="0038507A" w:rsidP="0038507A"/>
    <w:p w:rsidR="00066F6E" w:rsidRDefault="00066F6E" w:rsidP="0038507A"/>
    <w:sectPr w:rsidR="00066F6E" w:rsidSect="0038507A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7A"/>
    <w:rsid w:val="00066F6E"/>
    <w:rsid w:val="0038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07A"/>
    <w:pPr>
      <w:keepNext/>
      <w:jc w:val="center"/>
      <w:outlineLvl w:val="0"/>
    </w:pPr>
    <w:rPr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507A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8507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8507A"/>
    <w:pPr>
      <w:keepNext/>
      <w:jc w:val="center"/>
      <w:outlineLvl w:val="3"/>
    </w:pPr>
    <w:rPr>
      <w:b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0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07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8507A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3850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8507A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50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85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5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507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8507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3850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8507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385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507A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8507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0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7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8507A"/>
    <w:pPr>
      <w:ind w:left="720"/>
      <w:contextualSpacing/>
    </w:pPr>
  </w:style>
  <w:style w:type="table" w:styleId="ae">
    <w:name w:val="Table Grid"/>
    <w:basedOn w:val="a1"/>
    <w:uiPriority w:val="59"/>
    <w:rsid w:val="0038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9.wmf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6476</Characters>
  <Application>Microsoft Office Word</Application>
  <DocSecurity>0</DocSecurity>
  <Lines>53</Lines>
  <Paragraphs>15</Paragraphs>
  <ScaleCrop>false</ScaleCrop>
  <Company>Krokoz™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2014-04-07T08:40:00Z</dcterms:created>
  <dcterms:modified xsi:type="dcterms:W3CDTF">2014-04-07T08:43:00Z</dcterms:modified>
</cp:coreProperties>
</file>