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BE" w:rsidRDefault="00240E29">
      <w:pPr>
        <w:rPr>
          <w:sz w:val="40"/>
          <w:szCs w:val="40"/>
        </w:rPr>
      </w:pPr>
      <w:r>
        <w:rPr>
          <w:sz w:val="40"/>
          <w:szCs w:val="40"/>
        </w:rPr>
        <w:t>Информационно измерительные системы (ИИС) регистрации параметров геомагнитного поля (ГМП)</w:t>
      </w:r>
    </w:p>
    <w:p w:rsidR="00240E29" w:rsidRDefault="00240E29">
      <w:pPr>
        <w:rPr>
          <w:sz w:val="40"/>
          <w:szCs w:val="40"/>
        </w:rPr>
      </w:pPr>
    </w:p>
    <w:p w:rsidR="00240E29" w:rsidRPr="00D67347" w:rsidRDefault="00240E29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>Введение.</w:t>
      </w:r>
    </w:p>
    <w:p w:rsidR="00240E29" w:rsidRPr="00D67347" w:rsidRDefault="00240E29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>Глава 1. ГМП и его вариации.</w:t>
      </w:r>
    </w:p>
    <w:p w:rsidR="00240E29" w:rsidRDefault="00240E29">
      <w:pPr>
        <w:rPr>
          <w:sz w:val="28"/>
          <w:szCs w:val="28"/>
        </w:rPr>
      </w:pPr>
      <w:r>
        <w:rPr>
          <w:sz w:val="28"/>
          <w:szCs w:val="28"/>
        </w:rPr>
        <w:t>1.1.Природа ГМП и его вариации (</w:t>
      </w:r>
      <w:r w:rsidRPr="00240E29">
        <w:rPr>
          <w:sz w:val="28"/>
          <w:szCs w:val="28"/>
        </w:rPr>
        <w:t>~</w:t>
      </w:r>
      <w:r>
        <w:rPr>
          <w:sz w:val="28"/>
          <w:szCs w:val="28"/>
        </w:rPr>
        <w:t>7 страниц)</w:t>
      </w:r>
    </w:p>
    <w:p w:rsidR="00240E29" w:rsidRDefault="00240E29">
      <w:pPr>
        <w:rPr>
          <w:sz w:val="28"/>
          <w:szCs w:val="28"/>
        </w:rPr>
      </w:pPr>
      <w:r>
        <w:rPr>
          <w:sz w:val="28"/>
          <w:szCs w:val="28"/>
        </w:rPr>
        <w:t>1.2.Известные методы регистрации параметров ГМП (</w:t>
      </w:r>
      <w:r w:rsidRPr="00240E29">
        <w:rPr>
          <w:sz w:val="28"/>
          <w:szCs w:val="28"/>
        </w:rPr>
        <w:t>~</w:t>
      </w:r>
      <w:r>
        <w:rPr>
          <w:sz w:val="28"/>
          <w:szCs w:val="28"/>
        </w:rPr>
        <w:t xml:space="preserve">7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)</w:t>
      </w:r>
    </w:p>
    <w:p w:rsidR="00240E29" w:rsidRPr="00773B47" w:rsidRDefault="00240E29">
      <w:pPr>
        <w:rPr>
          <w:sz w:val="28"/>
          <w:szCs w:val="28"/>
        </w:rPr>
      </w:pPr>
      <w:r>
        <w:rPr>
          <w:sz w:val="28"/>
          <w:szCs w:val="28"/>
        </w:rPr>
        <w:t xml:space="preserve">1.3.Критический анализ </w:t>
      </w:r>
      <w:r w:rsidR="00773B47">
        <w:rPr>
          <w:sz w:val="28"/>
          <w:szCs w:val="28"/>
        </w:rPr>
        <w:t xml:space="preserve">методов и актуальности их </w:t>
      </w:r>
      <w:r>
        <w:rPr>
          <w:sz w:val="28"/>
          <w:szCs w:val="28"/>
        </w:rPr>
        <w:t>модер</w:t>
      </w:r>
      <w:r w:rsidR="00773B47">
        <w:rPr>
          <w:sz w:val="28"/>
          <w:szCs w:val="28"/>
        </w:rPr>
        <w:t>низации</w:t>
      </w:r>
      <w:r>
        <w:rPr>
          <w:sz w:val="28"/>
          <w:szCs w:val="28"/>
        </w:rPr>
        <w:t xml:space="preserve"> (</w:t>
      </w:r>
      <w:r w:rsidRPr="00773B47">
        <w:rPr>
          <w:sz w:val="28"/>
          <w:szCs w:val="28"/>
        </w:rPr>
        <w:t>~</w:t>
      </w:r>
      <w:r>
        <w:rPr>
          <w:sz w:val="28"/>
          <w:szCs w:val="28"/>
        </w:rPr>
        <w:t xml:space="preserve">7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)</w:t>
      </w:r>
    </w:p>
    <w:p w:rsidR="00240E29" w:rsidRPr="00D67347" w:rsidRDefault="00240E29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>Глава 2.Математическое и схемотехническое моделирование ИИС регистрационных параметров.</w:t>
      </w:r>
    </w:p>
    <w:p w:rsidR="00240E29" w:rsidRPr="00DA1476" w:rsidRDefault="00240E29">
      <w:pPr>
        <w:rPr>
          <w:sz w:val="28"/>
          <w:szCs w:val="28"/>
        </w:rPr>
      </w:pPr>
      <w:r>
        <w:rPr>
          <w:sz w:val="28"/>
          <w:szCs w:val="28"/>
        </w:rPr>
        <w:t>1.1.Моделирование датчика</w:t>
      </w:r>
      <w:r w:rsidR="00DA1476" w:rsidRPr="00DA1476">
        <w:rPr>
          <w:sz w:val="28"/>
          <w:szCs w:val="28"/>
        </w:rPr>
        <w:t xml:space="preserve"> </w:t>
      </w:r>
      <w:r w:rsidR="00DA1476">
        <w:rPr>
          <w:sz w:val="28"/>
          <w:szCs w:val="28"/>
        </w:rPr>
        <w:t>(</w:t>
      </w:r>
      <w:r w:rsidR="00DA1476" w:rsidRPr="00773B47">
        <w:rPr>
          <w:sz w:val="28"/>
          <w:szCs w:val="28"/>
        </w:rPr>
        <w:t>~</w:t>
      </w:r>
      <w:r w:rsidR="00DA1476">
        <w:rPr>
          <w:sz w:val="28"/>
          <w:szCs w:val="28"/>
        </w:rPr>
        <w:t xml:space="preserve">7 </w:t>
      </w:r>
      <w:proofErr w:type="spellStart"/>
      <w:proofErr w:type="gramStart"/>
      <w:r w:rsidR="00DA1476">
        <w:rPr>
          <w:sz w:val="28"/>
          <w:szCs w:val="28"/>
        </w:rPr>
        <w:t>стр</w:t>
      </w:r>
      <w:proofErr w:type="spellEnd"/>
      <w:proofErr w:type="gramEnd"/>
      <w:r w:rsidR="00DA1476">
        <w:rPr>
          <w:sz w:val="28"/>
          <w:szCs w:val="28"/>
        </w:rPr>
        <w:t>)</w:t>
      </w:r>
    </w:p>
    <w:p w:rsidR="00240E29" w:rsidRPr="00DA1476" w:rsidRDefault="00240E29">
      <w:pPr>
        <w:rPr>
          <w:sz w:val="28"/>
          <w:szCs w:val="28"/>
        </w:rPr>
      </w:pPr>
      <w:r>
        <w:rPr>
          <w:sz w:val="28"/>
          <w:szCs w:val="28"/>
        </w:rPr>
        <w:t>1.2.Моделирование Фильтра</w:t>
      </w:r>
      <w:r w:rsidR="00DA1476" w:rsidRPr="00DA1476">
        <w:rPr>
          <w:sz w:val="28"/>
          <w:szCs w:val="28"/>
        </w:rPr>
        <w:t xml:space="preserve"> </w:t>
      </w:r>
      <w:r w:rsidR="00DA1476">
        <w:rPr>
          <w:sz w:val="28"/>
          <w:szCs w:val="28"/>
        </w:rPr>
        <w:t>(</w:t>
      </w:r>
      <w:r w:rsidR="00DA1476" w:rsidRPr="00773B47">
        <w:rPr>
          <w:sz w:val="28"/>
          <w:szCs w:val="28"/>
        </w:rPr>
        <w:t>~</w:t>
      </w:r>
      <w:r w:rsidR="00DA1476">
        <w:rPr>
          <w:sz w:val="28"/>
          <w:szCs w:val="28"/>
        </w:rPr>
        <w:t xml:space="preserve">7 </w:t>
      </w:r>
      <w:proofErr w:type="spellStart"/>
      <w:proofErr w:type="gramStart"/>
      <w:r w:rsidR="00DA1476">
        <w:rPr>
          <w:sz w:val="28"/>
          <w:szCs w:val="28"/>
        </w:rPr>
        <w:t>стр</w:t>
      </w:r>
      <w:proofErr w:type="spellEnd"/>
      <w:proofErr w:type="gramEnd"/>
      <w:r w:rsidR="00DA1476">
        <w:rPr>
          <w:sz w:val="28"/>
          <w:szCs w:val="28"/>
        </w:rPr>
        <w:t>)</w:t>
      </w:r>
    </w:p>
    <w:p w:rsidR="00240E29" w:rsidRDefault="00240E29">
      <w:pPr>
        <w:rPr>
          <w:sz w:val="28"/>
          <w:szCs w:val="28"/>
        </w:rPr>
      </w:pPr>
      <w:r>
        <w:rPr>
          <w:sz w:val="28"/>
          <w:szCs w:val="28"/>
        </w:rPr>
        <w:t>1.3.Моделирование преобразователя аналогово сигнала.</w:t>
      </w:r>
      <w:r w:rsidR="00DA1476" w:rsidRPr="00DA1476">
        <w:rPr>
          <w:sz w:val="28"/>
          <w:szCs w:val="28"/>
        </w:rPr>
        <w:t xml:space="preserve"> </w:t>
      </w:r>
      <w:r w:rsidR="00DA1476">
        <w:rPr>
          <w:sz w:val="28"/>
          <w:szCs w:val="28"/>
        </w:rPr>
        <w:t>(</w:t>
      </w:r>
      <w:r w:rsidR="00DA1476" w:rsidRPr="00773B47">
        <w:rPr>
          <w:sz w:val="28"/>
          <w:szCs w:val="28"/>
        </w:rPr>
        <w:t>~</w:t>
      </w:r>
      <w:r w:rsidR="00DA1476">
        <w:rPr>
          <w:sz w:val="28"/>
          <w:szCs w:val="28"/>
        </w:rPr>
        <w:t xml:space="preserve">7 </w:t>
      </w:r>
      <w:proofErr w:type="spellStart"/>
      <w:proofErr w:type="gramStart"/>
      <w:r w:rsidR="00DA1476">
        <w:rPr>
          <w:sz w:val="28"/>
          <w:szCs w:val="28"/>
        </w:rPr>
        <w:t>стр</w:t>
      </w:r>
      <w:proofErr w:type="spellEnd"/>
      <w:proofErr w:type="gramEnd"/>
      <w:r w:rsidR="00DA1476">
        <w:rPr>
          <w:sz w:val="28"/>
          <w:szCs w:val="28"/>
        </w:rPr>
        <w:t>)</w:t>
      </w:r>
    </w:p>
    <w:p w:rsidR="00240E29" w:rsidRPr="00D67347" w:rsidRDefault="00240E29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>Глава3. Конструкторская часть.</w:t>
      </w:r>
    </w:p>
    <w:p w:rsidR="00240E29" w:rsidRDefault="00240E29">
      <w:pPr>
        <w:rPr>
          <w:sz w:val="28"/>
          <w:szCs w:val="28"/>
        </w:rPr>
      </w:pPr>
      <w:r>
        <w:rPr>
          <w:sz w:val="28"/>
          <w:szCs w:val="28"/>
        </w:rPr>
        <w:t>3.1.Си</w:t>
      </w:r>
      <w:r w:rsidR="00773B47">
        <w:rPr>
          <w:sz w:val="28"/>
          <w:szCs w:val="28"/>
        </w:rPr>
        <w:t xml:space="preserve">стему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для Микроконтроллера</w:t>
      </w:r>
    </w:p>
    <w:p w:rsidR="00240E29" w:rsidRDefault="00240E29">
      <w:pPr>
        <w:rPr>
          <w:sz w:val="28"/>
          <w:szCs w:val="28"/>
        </w:rPr>
      </w:pPr>
      <w:r>
        <w:rPr>
          <w:sz w:val="28"/>
          <w:szCs w:val="28"/>
        </w:rPr>
        <w:t>3.2.Подход и проектирование печатной платы.</w:t>
      </w:r>
    </w:p>
    <w:p w:rsidR="00240E29" w:rsidRDefault="00773B47">
      <w:pPr>
        <w:rPr>
          <w:sz w:val="28"/>
          <w:szCs w:val="28"/>
        </w:rPr>
      </w:pPr>
      <w:r>
        <w:rPr>
          <w:sz w:val="28"/>
          <w:szCs w:val="28"/>
        </w:rPr>
        <w:t>3.3.Систему</w:t>
      </w:r>
      <w:r w:rsidR="00240E29">
        <w:rPr>
          <w:sz w:val="28"/>
          <w:szCs w:val="28"/>
        </w:rPr>
        <w:t xml:space="preserve"> </w:t>
      </w:r>
      <w:proofErr w:type="gramStart"/>
      <w:r w:rsidR="00240E29">
        <w:rPr>
          <w:sz w:val="28"/>
          <w:szCs w:val="28"/>
        </w:rPr>
        <w:t>ПО</w:t>
      </w:r>
      <w:proofErr w:type="gramEnd"/>
      <w:r w:rsidR="00240E29">
        <w:rPr>
          <w:sz w:val="28"/>
          <w:szCs w:val="28"/>
        </w:rPr>
        <w:t xml:space="preserve"> </w:t>
      </w:r>
      <w:proofErr w:type="gramStart"/>
      <w:r w:rsidR="00240E29">
        <w:rPr>
          <w:sz w:val="28"/>
          <w:szCs w:val="28"/>
        </w:rPr>
        <w:t>для</w:t>
      </w:r>
      <w:proofErr w:type="gramEnd"/>
      <w:r w:rsidR="00240E29">
        <w:rPr>
          <w:sz w:val="28"/>
          <w:szCs w:val="28"/>
        </w:rPr>
        <w:t xml:space="preserve"> </w:t>
      </w:r>
      <w:r w:rsidR="00D67347">
        <w:rPr>
          <w:sz w:val="28"/>
          <w:szCs w:val="28"/>
        </w:rPr>
        <w:t>персонального компьютера (ПК).</w:t>
      </w:r>
    </w:p>
    <w:p w:rsidR="00D67347" w:rsidRPr="00D67347" w:rsidRDefault="00D67347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 xml:space="preserve">Список литературы </w:t>
      </w:r>
    </w:p>
    <w:p w:rsidR="00D67347" w:rsidRPr="00DA1476" w:rsidRDefault="00D67347">
      <w:pPr>
        <w:rPr>
          <w:b/>
          <w:sz w:val="28"/>
          <w:szCs w:val="28"/>
        </w:rPr>
      </w:pPr>
      <w:r w:rsidRPr="00D67347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 xml:space="preserve"> (схемы</w:t>
      </w:r>
      <w:r w:rsidRPr="00D67347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перечень элементов (по требованию))</w:t>
      </w:r>
      <w:r w:rsidR="00DA1476" w:rsidRPr="00DA1476">
        <w:rPr>
          <w:b/>
          <w:sz w:val="28"/>
          <w:szCs w:val="28"/>
        </w:rPr>
        <w:t xml:space="preserve">. </w:t>
      </w:r>
      <w:r w:rsidR="00DA1476">
        <w:rPr>
          <w:b/>
          <w:sz w:val="28"/>
          <w:szCs w:val="28"/>
        </w:rPr>
        <w:t>Желательно в компасе.</w:t>
      </w:r>
      <w:bookmarkStart w:id="0" w:name="_GoBack"/>
      <w:bookmarkEnd w:id="0"/>
    </w:p>
    <w:p w:rsidR="00D67347" w:rsidRDefault="00D67347">
      <w:pPr>
        <w:rPr>
          <w:b/>
          <w:sz w:val="28"/>
          <w:szCs w:val="28"/>
        </w:rPr>
      </w:pPr>
    </w:p>
    <w:p w:rsidR="00D67347" w:rsidRPr="00D67347" w:rsidRDefault="00D67347">
      <w:pPr>
        <w:rPr>
          <w:sz w:val="28"/>
          <w:szCs w:val="28"/>
        </w:rPr>
      </w:pPr>
      <w:r>
        <w:rPr>
          <w:sz w:val="28"/>
          <w:szCs w:val="28"/>
        </w:rPr>
        <w:t>70-80 страниц.</w:t>
      </w:r>
    </w:p>
    <w:sectPr w:rsidR="00D67347" w:rsidRPr="00D6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9"/>
    <w:rsid w:val="002361BE"/>
    <w:rsid w:val="00240E29"/>
    <w:rsid w:val="00320754"/>
    <w:rsid w:val="00773B47"/>
    <w:rsid w:val="00D67347"/>
    <w:rsid w:val="00D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Mrkred</dc:creator>
  <cp:lastModifiedBy>Mrkred</cp:lastModifiedBy>
  <cp:revision>6</cp:revision>
  <dcterms:created xsi:type="dcterms:W3CDTF">2014-04-12T09:13:00Z</dcterms:created>
  <dcterms:modified xsi:type="dcterms:W3CDTF">2014-04-14T08:26:00Z</dcterms:modified>
</cp:coreProperties>
</file>