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B9" w:rsidRDefault="00F807FA" w:rsidP="00F807FA">
      <w:pPr>
        <w:pStyle w:val="a3"/>
        <w:numPr>
          <w:ilvl w:val="0"/>
          <w:numId w:val="1"/>
        </w:numPr>
      </w:pPr>
      <w:r>
        <w:t xml:space="preserve">Даны окружность и на ней точки </w:t>
      </w:r>
      <w:r>
        <w:rPr>
          <w:lang w:val="en-US"/>
        </w:rPr>
        <w:t>A</w:t>
      </w:r>
      <w:r w:rsidRPr="00F807FA">
        <w:t xml:space="preserve"> </w:t>
      </w:r>
      <w:r>
        <w:t xml:space="preserve">и </w:t>
      </w:r>
      <w:r>
        <w:rPr>
          <w:lang w:val="en-US"/>
        </w:rPr>
        <w:t>B</w:t>
      </w:r>
      <w:r>
        <w:t xml:space="preserve">. Найдите множество точек пересечения биссектрис всех треугольников </w:t>
      </w:r>
      <w:r>
        <w:rPr>
          <w:lang w:val="en-US"/>
        </w:rPr>
        <w:t>ABC</w:t>
      </w:r>
      <w:r w:rsidRPr="00F807FA">
        <w:t xml:space="preserve"> </w:t>
      </w:r>
      <w:r>
        <w:t xml:space="preserve">с вершиной </w:t>
      </w:r>
      <w:r>
        <w:rPr>
          <w:lang w:val="en-US"/>
        </w:rPr>
        <w:t>C</w:t>
      </w:r>
      <w:r>
        <w:t xml:space="preserve">, лежащей на этой окружности. </w:t>
      </w:r>
      <w:bookmarkStart w:id="0" w:name="_GoBack"/>
      <w:bookmarkEnd w:id="0"/>
    </w:p>
    <w:sectPr w:rsidR="00AE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117"/>
    <w:multiLevelType w:val="hybridMultilevel"/>
    <w:tmpl w:val="6566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FA"/>
    <w:rsid w:val="00AE40B9"/>
    <w:rsid w:val="00F8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Гражданин</dc:creator>
  <cp:lastModifiedBy>Гражданин</cp:lastModifiedBy>
  <cp:revision>1</cp:revision>
  <dcterms:created xsi:type="dcterms:W3CDTF">2014-05-02T07:42:00Z</dcterms:created>
  <dcterms:modified xsi:type="dcterms:W3CDTF">2014-05-02T07:44:00Z</dcterms:modified>
</cp:coreProperties>
</file>