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16" w:rsidRDefault="00904816" w:rsidP="0090481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Cs/>
          <w:sz w:val="28"/>
          <w:szCs w:val="28"/>
        </w:rPr>
        <w:t>Вычислить пределы функций, не пользуясь средствами дифференциального исчисления.</w:t>
      </w:r>
    </w:p>
    <w:p w:rsidR="00904816" w:rsidRDefault="00904816" w:rsidP="0090481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>
        <w:rPr>
          <w:iCs/>
          <w:position w:val="-36"/>
          <w:sz w:val="28"/>
          <w:szCs w:val="28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36.55pt" o:ole="">
            <v:imagedata r:id="rId4" o:title=""/>
          </v:shape>
          <o:OLEObject Type="Embed" ProgID="Equation.3" ShapeID="_x0000_i1025" DrawAspect="Content" ObjectID="_1459671155" r:id="rId5"/>
        </w:object>
      </w:r>
      <w:r>
        <w:rPr>
          <w:iCs/>
          <w:sz w:val="28"/>
          <w:szCs w:val="28"/>
        </w:rPr>
        <w:t xml:space="preserve">,        2) </w:t>
      </w:r>
      <w:r>
        <w:rPr>
          <w:iCs/>
          <w:position w:val="-36"/>
          <w:sz w:val="28"/>
          <w:szCs w:val="28"/>
        </w:rPr>
        <w:object w:dxaOrig="1800" w:dyaOrig="780">
          <v:shape id="_x0000_i1026" type="#_x0000_t75" style="width:90.25pt;height:39.2pt" o:ole="">
            <v:imagedata r:id="rId6" o:title=""/>
          </v:shape>
          <o:OLEObject Type="Embed" ProgID="Equation.3" ShapeID="_x0000_i1026" DrawAspect="Content" ObjectID="_1459671156" r:id="rId7"/>
        </w:object>
      </w:r>
      <w:r>
        <w:rPr>
          <w:iCs/>
          <w:sz w:val="28"/>
          <w:szCs w:val="28"/>
        </w:rPr>
        <w:t xml:space="preserve">,    3)  </w:t>
      </w:r>
      <w:r>
        <w:rPr>
          <w:iCs/>
          <w:position w:val="-36"/>
          <w:sz w:val="28"/>
          <w:szCs w:val="28"/>
        </w:rPr>
        <w:object w:dxaOrig="1719" w:dyaOrig="780">
          <v:shape id="_x0000_i1027" type="#_x0000_t75" style="width:85.95pt;height:39.2pt" o:ole="">
            <v:imagedata r:id="rId8" o:title=""/>
          </v:shape>
          <o:OLEObject Type="Embed" ProgID="Equation.3" ShapeID="_x0000_i1027" DrawAspect="Content" ObjectID="_1459671157" r:id="rId9"/>
        </w:object>
      </w:r>
      <w:r>
        <w:rPr>
          <w:iCs/>
          <w:sz w:val="28"/>
          <w:szCs w:val="28"/>
        </w:rPr>
        <w:t>.</w:t>
      </w:r>
    </w:p>
    <w:p w:rsidR="00904816" w:rsidRDefault="00904816" w:rsidP="00904816">
      <w:pPr>
        <w:jc w:val="both"/>
        <w:rPr>
          <w:iCs/>
          <w:sz w:val="28"/>
          <w:szCs w:val="28"/>
        </w:rPr>
      </w:pPr>
    </w:p>
    <w:p w:rsidR="00904816" w:rsidRDefault="00904816" w:rsidP="00904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Найти производные первого порядка данных функций, используя правила вычисления производных </w:t>
      </w:r>
      <w:r>
        <w:rPr>
          <w:sz w:val="28"/>
          <w:szCs w:val="28"/>
        </w:rPr>
        <w:object w:dxaOrig="180" w:dyaOrig="340">
          <v:shape id="_x0000_i1028" type="#_x0000_t75" style="width:9.15pt;height:17.2pt" o:ole="">
            <v:imagedata r:id="rId10" o:title=""/>
          </v:shape>
          <o:OLEObject Type="Embed" ProgID="Equation.3" ShapeID="_x0000_i1028" DrawAspect="Content" ObjectID="_1459671158" r:id="rId11"/>
        </w:object>
      </w:r>
    </w:p>
    <w:p w:rsidR="00904816" w:rsidRDefault="00904816" w:rsidP="00904816">
      <w:pPr>
        <w:jc w:val="center"/>
        <w:rPr>
          <w:bCs/>
          <w:iCs/>
          <w:sz w:val="28"/>
          <w:szCs w:val="28"/>
        </w:rPr>
      </w:pPr>
    </w:p>
    <w:p w:rsidR="00904816" w:rsidRDefault="00904816" w:rsidP="0090481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>
        <w:rPr>
          <w:bCs/>
          <w:iCs/>
          <w:position w:val="-10"/>
          <w:sz w:val="28"/>
          <w:szCs w:val="28"/>
          <w:lang w:val="en-US"/>
        </w:rPr>
        <w:object w:dxaOrig="1659" w:dyaOrig="420">
          <v:shape id="_x0000_i1029" type="#_x0000_t75" style="width:83.3pt;height:20.95pt" o:ole="">
            <v:imagedata r:id="rId12" o:title=""/>
          </v:shape>
          <o:OLEObject Type="Embed" ProgID="Equation.3" ShapeID="_x0000_i1029" DrawAspect="Content" ObjectID="_1459671159" r:id="rId13"/>
        </w:object>
      </w:r>
      <w:r>
        <w:rPr>
          <w:bCs/>
          <w:iCs/>
          <w:sz w:val="28"/>
          <w:szCs w:val="28"/>
        </w:rPr>
        <w:t xml:space="preserve">,            2) </w:t>
      </w:r>
      <w:r>
        <w:rPr>
          <w:bCs/>
          <w:iCs/>
          <w:position w:val="-10"/>
          <w:sz w:val="28"/>
          <w:szCs w:val="28"/>
          <w:lang w:val="en-US"/>
        </w:rPr>
        <w:object w:dxaOrig="1579" w:dyaOrig="360">
          <v:shape id="_x0000_i1030" type="#_x0000_t75" style="width:78.45pt;height:18.25pt" o:ole="">
            <v:imagedata r:id="rId14" o:title=""/>
          </v:shape>
          <o:OLEObject Type="Embed" ProgID="Equation.3" ShapeID="_x0000_i1030" DrawAspect="Content" ObjectID="_1459671160" r:id="rId15"/>
        </w:object>
      </w:r>
      <w:r>
        <w:rPr>
          <w:bCs/>
          <w:iCs/>
          <w:sz w:val="28"/>
          <w:szCs w:val="28"/>
        </w:rPr>
        <w:t>,        3)</w:t>
      </w:r>
      <w:r>
        <w:rPr>
          <w:bCs/>
          <w:iCs/>
          <w:position w:val="-24"/>
          <w:sz w:val="28"/>
          <w:szCs w:val="28"/>
          <w:lang w:val="en-US"/>
        </w:rPr>
        <w:object w:dxaOrig="900" w:dyaOrig="620">
          <v:shape id="_x0000_i1031" type="#_x0000_t75" style="width:45.15pt;height:30.65pt" o:ole="">
            <v:imagedata r:id="rId16" o:title=""/>
          </v:shape>
          <o:OLEObject Type="Embed" ProgID="Equation.3" ShapeID="_x0000_i1031" DrawAspect="Content" ObjectID="_1459671161" r:id="rId17"/>
        </w:object>
      </w:r>
      <w:r>
        <w:rPr>
          <w:bCs/>
          <w:iCs/>
          <w:sz w:val="28"/>
          <w:szCs w:val="28"/>
        </w:rPr>
        <w:t xml:space="preserve">,           4) </w:t>
      </w:r>
      <w:r>
        <w:rPr>
          <w:bCs/>
          <w:iCs/>
          <w:position w:val="-36"/>
          <w:sz w:val="28"/>
          <w:szCs w:val="28"/>
          <w:lang w:val="en-US"/>
        </w:rPr>
        <w:object w:dxaOrig="1759" w:dyaOrig="840">
          <v:shape id="_x0000_i1032" type="#_x0000_t75" style="width:87.6pt;height:41.9pt" o:ole="">
            <v:imagedata r:id="rId18" o:title=""/>
          </v:shape>
          <o:OLEObject Type="Embed" ProgID="Equation.3" ShapeID="_x0000_i1032" DrawAspect="Content" ObjectID="_1459671162" r:id="rId19"/>
        </w:object>
      </w:r>
      <w:r>
        <w:rPr>
          <w:bCs/>
          <w:iCs/>
          <w:sz w:val="28"/>
          <w:szCs w:val="28"/>
        </w:rPr>
        <w:t>.</w:t>
      </w:r>
    </w:p>
    <w:p w:rsidR="00904816" w:rsidRDefault="00904816" w:rsidP="00904816">
      <w:pPr>
        <w:rPr>
          <w:sz w:val="28"/>
          <w:szCs w:val="28"/>
        </w:rPr>
      </w:pPr>
    </w:p>
    <w:p w:rsidR="00904816" w:rsidRDefault="00904816" w:rsidP="00904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Построить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используя схему исследования функции</w:t>
      </w:r>
    </w:p>
    <w:p w:rsidR="00904816" w:rsidRDefault="00904816" w:rsidP="00904816">
      <w:pPr>
        <w:rPr>
          <w:sz w:val="28"/>
          <w:szCs w:val="28"/>
        </w:rPr>
      </w:pPr>
    </w:p>
    <w:p w:rsidR="00904816" w:rsidRDefault="00904816" w:rsidP="00904816">
      <w:pPr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760" w:dyaOrig="660">
          <v:shape id="_x0000_i1033" type="#_x0000_t75" style="width:87.6pt;height:32.8pt" o:ole="">
            <v:imagedata r:id="rId20" o:title=""/>
          </v:shape>
          <o:OLEObject Type="Embed" ProgID="Equation.3" ShapeID="_x0000_i1033" DrawAspect="Content" ObjectID="_1459671163" r:id="rId21"/>
        </w:object>
      </w:r>
      <w:r>
        <w:rPr>
          <w:sz w:val="28"/>
          <w:szCs w:val="28"/>
        </w:rPr>
        <w:t>.</w:t>
      </w:r>
    </w:p>
    <w:p w:rsidR="00904816" w:rsidRDefault="00904816" w:rsidP="00904816">
      <w:pPr>
        <w:rPr>
          <w:sz w:val="28"/>
          <w:szCs w:val="28"/>
        </w:rPr>
      </w:pPr>
    </w:p>
    <w:p w:rsidR="00E74F2D" w:rsidRDefault="00E74F2D"/>
    <w:sectPr w:rsidR="00E74F2D" w:rsidSect="00E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04816"/>
    <w:rsid w:val="001F6D90"/>
    <w:rsid w:val="0036139C"/>
    <w:rsid w:val="00904816"/>
    <w:rsid w:val="00D75FDC"/>
    <w:rsid w:val="00E7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1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F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F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FD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F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F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F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F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F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F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F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F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5F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75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F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75F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5FDC"/>
    <w:rPr>
      <w:b/>
      <w:bCs/>
    </w:rPr>
  </w:style>
  <w:style w:type="character" w:styleId="a8">
    <w:name w:val="Emphasis"/>
    <w:basedOn w:val="a0"/>
    <w:uiPriority w:val="20"/>
    <w:qFormat/>
    <w:rsid w:val="00D75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FD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75FD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75FD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5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FD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75FDC"/>
    <w:rPr>
      <w:b/>
      <w:i/>
      <w:sz w:val="24"/>
    </w:rPr>
  </w:style>
  <w:style w:type="character" w:styleId="ad">
    <w:name w:val="Subtle Emphasis"/>
    <w:uiPriority w:val="19"/>
    <w:qFormat/>
    <w:rsid w:val="00D75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ASUS X</cp:lastModifiedBy>
  <cp:revision>3</cp:revision>
  <dcterms:created xsi:type="dcterms:W3CDTF">2014-04-22T07:26:00Z</dcterms:created>
  <dcterms:modified xsi:type="dcterms:W3CDTF">2014-04-22T07:26:00Z</dcterms:modified>
</cp:coreProperties>
</file>