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69"/>
        <w:gridCol w:w="1132"/>
        <w:gridCol w:w="998"/>
        <w:gridCol w:w="859"/>
        <w:gridCol w:w="1133"/>
        <w:gridCol w:w="810"/>
        <w:gridCol w:w="6672"/>
      </w:tblGrid>
      <w:tr w:rsidR="00045741" w:rsidRPr="008714A0" w:rsidTr="002F369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1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</w:t>
            </w:r>
            <w:r w:rsidRPr="00A50775">
              <w:rPr>
                <w:sz w:val="36"/>
                <w:szCs w:val="36"/>
              </w:rPr>
              <w:t xml:space="preserve">Домашнее </w:t>
            </w:r>
            <w:r>
              <w:rPr>
                <w:sz w:val="36"/>
                <w:szCs w:val="36"/>
              </w:rPr>
              <w:t xml:space="preserve">  </w:t>
            </w:r>
            <w:r w:rsidRPr="00A50775">
              <w:rPr>
                <w:sz w:val="36"/>
                <w:szCs w:val="36"/>
              </w:rPr>
              <w:t xml:space="preserve">задание </w:t>
            </w:r>
            <w:r>
              <w:rPr>
                <w:sz w:val="36"/>
                <w:szCs w:val="36"/>
              </w:rPr>
              <w:t xml:space="preserve">  </w:t>
            </w:r>
            <w:r w:rsidRPr="00A50775">
              <w:rPr>
                <w:sz w:val="36"/>
                <w:szCs w:val="36"/>
              </w:rPr>
              <w:t xml:space="preserve">по </w:t>
            </w:r>
            <w:r>
              <w:rPr>
                <w:sz w:val="36"/>
                <w:szCs w:val="36"/>
              </w:rPr>
              <w:t xml:space="preserve">  </w:t>
            </w:r>
            <w:r w:rsidRPr="00A50775">
              <w:rPr>
                <w:sz w:val="36"/>
                <w:szCs w:val="36"/>
              </w:rPr>
              <w:t>курсу</w:t>
            </w:r>
          </w:p>
          <w:p w:rsidR="00045741" w:rsidRDefault="00045741" w:rsidP="002F36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</w:t>
            </w:r>
            <w:r w:rsidRPr="00A50775">
              <w:rPr>
                <w:sz w:val="36"/>
                <w:szCs w:val="36"/>
              </w:rPr>
              <w:t>«Термодинамика</w:t>
            </w:r>
            <w:r>
              <w:rPr>
                <w:sz w:val="36"/>
                <w:szCs w:val="36"/>
              </w:rPr>
              <w:t xml:space="preserve"> и теплопередача</w:t>
            </w:r>
            <w:r w:rsidRPr="00A50775">
              <w:rPr>
                <w:sz w:val="36"/>
                <w:szCs w:val="36"/>
              </w:rPr>
              <w:t>»</w:t>
            </w:r>
          </w:p>
          <w:p w:rsidR="00045741" w:rsidRPr="00045741" w:rsidRDefault="00045741" w:rsidP="002F36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045741">
              <w:rPr>
                <w:sz w:val="36"/>
                <w:szCs w:val="36"/>
              </w:rPr>
              <w:t xml:space="preserve">                                           </w:t>
            </w:r>
            <w:r>
              <w:rPr>
                <w:sz w:val="36"/>
                <w:szCs w:val="36"/>
              </w:rPr>
              <w:t xml:space="preserve">  /</w:t>
            </w:r>
            <w:r w:rsidRPr="00045741">
              <w:rPr>
                <w:sz w:val="36"/>
                <w:szCs w:val="36"/>
              </w:rPr>
              <w:t xml:space="preserve">   3 </w:t>
            </w:r>
            <w:r>
              <w:rPr>
                <w:sz w:val="36"/>
                <w:szCs w:val="36"/>
              </w:rPr>
              <w:t>задачи</w:t>
            </w:r>
            <w:r w:rsidRPr="00045741">
              <w:rPr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>/</w:t>
            </w:r>
          </w:p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Pr="006239E6" w:rsidRDefault="00045741" w:rsidP="002F369F"/>
          <w:p w:rsidR="00045741" w:rsidRPr="006239E6" w:rsidRDefault="00045741" w:rsidP="002F369F">
            <w:pPr>
              <w:rPr>
                <w:sz w:val="32"/>
                <w:szCs w:val="32"/>
              </w:rPr>
            </w:pPr>
            <w:r w:rsidRPr="005771C6">
              <w:t xml:space="preserve">                      </w:t>
            </w:r>
            <w:proofErr w:type="spellStart"/>
            <w:r w:rsidRPr="005771C6">
              <w:rPr>
                <w:sz w:val="32"/>
                <w:szCs w:val="32"/>
              </w:rPr>
              <w:t>Расчётно</w:t>
            </w:r>
            <w:proofErr w:type="spellEnd"/>
            <w:r w:rsidRPr="005771C6">
              <w:rPr>
                <w:sz w:val="32"/>
                <w:szCs w:val="32"/>
              </w:rPr>
              <w:t xml:space="preserve"> – </w:t>
            </w:r>
            <w:proofErr w:type="spellStart"/>
            <w:r w:rsidRPr="005771C6">
              <w:rPr>
                <w:sz w:val="32"/>
                <w:szCs w:val="32"/>
              </w:rPr>
              <w:t>графичекая</w:t>
            </w:r>
            <w:proofErr w:type="spellEnd"/>
            <w:r w:rsidRPr="005771C6">
              <w:rPr>
                <w:sz w:val="32"/>
                <w:szCs w:val="32"/>
              </w:rPr>
              <w:t xml:space="preserve"> </w:t>
            </w:r>
            <w:r w:rsidRPr="00A71476">
              <w:rPr>
                <w:sz w:val="32"/>
                <w:szCs w:val="32"/>
              </w:rPr>
              <w:t>работа № 1</w:t>
            </w:r>
          </w:p>
          <w:p w:rsidR="00045741" w:rsidRPr="006239E6" w:rsidRDefault="00045741" w:rsidP="002F369F">
            <w:pPr>
              <w:rPr>
                <w:sz w:val="32"/>
                <w:szCs w:val="32"/>
              </w:rPr>
            </w:pPr>
          </w:p>
          <w:p w:rsidR="00045741" w:rsidRPr="006239E6" w:rsidRDefault="00045741" w:rsidP="002F369F">
            <w:pPr>
              <w:rPr>
                <w:sz w:val="32"/>
                <w:szCs w:val="32"/>
              </w:rPr>
            </w:pPr>
            <w:r w:rsidRPr="006239E6">
              <w:rPr>
                <w:sz w:val="32"/>
                <w:szCs w:val="32"/>
              </w:rPr>
              <w:t xml:space="preserve">                              </w:t>
            </w:r>
            <w:r w:rsidRPr="00B77C19">
              <w:rPr>
                <w:sz w:val="32"/>
                <w:szCs w:val="32"/>
              </w:rPr>
              <w:t xml:space="preserve">Задание </w:t>
            </w:r>
            <w:r w:rsidRPr="00B77C19">
              <w:rPr>
                <w:sz w:val="32"/>
                <w:szCs w:val="32"/>
                <w:lang w:val="en-US"/>
              </w:rPr>
              <w:t>N</w:t>
            </w:r>
            <w:r w:rsidRPr="006239E6">
              <w:rPr>
                <w:sz w:val="32"/>
                <w:szCs w:val="32"/>
              </w:rPr>
              <w:t>1</w:t>
            </w:r>
          </w:p>
          <w:p w:rsidR="00045741" w:rsidRDefault="00045741" w:rsidP="002F369F">
            <w:pPr>
              <w:rPr>
                <w:sz w:val="32"/>
                <w:szCs w:val="32"/>
              </w:rPr>
            </w:pPr>
          </w:p>
          <w:p w:rsidR="00045741" w:rsidRPr="00A71476" w:rsidRDefault="00045741" w:rsidP="002F36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sz w:val="32"/>
                <w:szCs w:val="32"/>
              </w:rPr>
              <w:t>Термодинамические  процессы</w:t>
            </w:r>
            <w:proofErr w:type="gramEnd"/>
            <w:r>
              <w:rPr>
                <w:sz w:val="32"/>
                <w:szCs w:val="32"/>
              </w:rPr>
              <w:t xml:space="preserve"> в газах</w:t>
            </w:r>
          </w:p>
          <w:p w:rsidR="00045741" w:rsidRPr="00A71476" w:rsidRDefault="00045741" w:rsidP="002F369F"/>
          <w:p w:rsidR="00045741" w:rsidRPr="005771C6" w:rsidRDefault="00045741" w:rsidP="002F369F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Воздух,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>имеющий</w:t>
            </w:r>
            <w:proofErr w:type="spellEnd"/>
            <w:proofErr w:type="gramEnd"/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начальный объём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V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1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[м</w:t>
            </w:r>
            <w:r w:rsidRPr="0057543D">
              <w:rPr>
                <w:rFonts w:ascii="Courier New" w:hAnsi="Courier New" w:cs="Courier New"/>
                <w:sz w:val="28"/>
                <w:szCs w:val="28"/>
                <w:vertAlign w:val="superscript"/>
              </w:rPr>
              <w:t>3</w:t>
            </w:r>
            <w:r>
              <w:rPr>
                <w:rFonts w:ascii="Courier New" w:hAnsi="Courier New" w:cs="Courier New"/>
                <w:sz w:val="28"/>
                <w:szCs w:val="28"/>
              </w:rPr>
              <w:t>],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начальное давление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P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1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</w:p>
          <w:p w:rsidR="00045741" w:rsidRPr="005771C6" w:rsidRDefault="00045741" w:rsidP="002F369F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sz w:val="28"/>
                <w:szCs w:val="28"/>
              </w:rPr>
              <w:t>[</w:t>
            </w:r>
            <w:r>
              <w:rPr>
                <w:rFonts w:ascii="Courier New" w:hAnsi="Courier New" w:cs="Courier New"/>
                <w:sz w:val="28"/>
                <w:szCs w:val="28"/>
              </w:rPr>
              <w:t>бар]</w:t>
            </w:r>
            <w:r w:rsidRPr="000E20A0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и температуру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T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1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>[</w:t>
            </w:r>
            <w:r>
              <w:rPr>
                <w:rFonts w:ascii="Courier New" w:hAnsi="Courier New" w:cs="Courier New"/>
                <w:sz w:val="28"/>
                <w:szCs w:val="28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],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>расширяется</w:t>
            </w:r>
            <w:proofErr w:type="gramEnd"/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в цилиндре с подвижным</w:t>
            </w:r>
          </w:p>
          <w:p w:rsidR="00045741" w:rsidRPr="00E65D54" w:rsidRDefault="00045741" w:rsidP="002F369F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</w:pP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поршнем до давления  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</w:rPr>
              <w:t>Р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2.</w:t>
            </w:r>
          </w:p>
          <w:p w:rsidR="00045741" w:rsidRPr="00E65D54" w:rsidRDefault="00045741" w:rsidP="002F369F">
            <w:pPr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</w:pPr>
          </w:p>
          <w:p w:rsidR="00045741" w:rsidRPr="0057543D" w:rsidRDefault="00045741" w:rsidP="002F369F">
            <w:pPr>
              <w:pStyle w:val="1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b/>
                <w:sz w:val="28"/>
                <w:szCs w:val="28"/>
              </w:rPr>
              <w:t>Определить:</w:t>
            </w:r>
          </w:p>
          <w:p w:rsidR="00045741" w:rsidRPr="006239E6" w:rsidRDefault="00045741" w:rsidP="002F369F">
            <w:p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Конечный</w:t>
            </w:r>
            <w:r>
              <w:rPr>
                <w:rFonts w:ascii="Courier New" w:hAnsi="Courier New" w:cs="Courier New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i/>
                <w:sz w:val="28"/>
                <w:szCs w:val="28"/>
              </w:rPr>
              <w:t>объём,  конечную</w:t>
            </w:r>
            <w:proofErr w:type="gramEnd"/>
            <w:r>
              <w:rPr>
                <w:rFonts w:ascii="Courier New" w:hAnsi="Courier New" w:cs="Courier New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i/>
                <w:sz w:val="28"/>
                <w:szCs w:val="28"/>
              </w:rPr>
              <w:t>температуру,</w:t>
            </w: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работу</w:t>
            </w:r>
            <w:proofErr w:type="spell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, </w:t>
            </w:r>
          </w:p>
          <w:p w:rsidR="00045741" w:rsidRPr="005771C6" w:rsidRDefault="00045741" w:rsidP="002F369F">
            <w:p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производимую газом и подведённое тепло,   </w:t>
            </w:r>
          </w:p>
          <w:p w:rsidR="00045741" w:rsidRPr="0057543D" w:rsidRDefault="00045741" w:rsidP="002F369F">
            <w:p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если расширение происходит</w:t>
            </w:r>
          </w:p>
          <w:p w:rsidR="00045741" w:rsidRPr="0057543D" w:rsidRDefault="00045741" w:rsidP="00045741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Изотермически</w:t>
            </w:r>
            <w:r w:rsidRPr="0057543D">
              <w:rPr>
                <w:rFonts w:ascii="Courier New" w:hAnsi="Courier New" w:cs="Courier New"/>
                <w:i/>
                <w:sz w:val="28"/>
                <w:szCs w:val="28"/>
                <w:lang w:val="en-US"/>
              </w:rPr>
              <w:t>.</w:t>
            </w:r>
          </w:p>
          <w:p w:rsidR="00045741" w:rsidRPr="0057543D" w:rsidRDefault="00045741" w:rsidP="00045741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proofErr w:type="spell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Адиабатически</w:t>
            </w:r>
            <w:proofErr w:type="spellEnd"/>
            <w:r w:rsidRPr="0057543D">
              <w:rPr>
                <w:rFonts w:ascii="Courier New" w:hAnsi="Courier New" w:cs="Courier New"/>
                <w:i/>
                <w:sz w:val="28"/>
                <w:szCs w:val="28"/>
                <w:lang w:val="en-US"/>
              </w:rPr>
              <w:t>.</w:t>
            </w:r>
          </w:p>
          <w:p w:rsidR="00045741" w:rsidRPr="002416CC" w:rsidRDefault="00045741" w:rsidP="00045741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Политропно с </w:t>
            </w:r>
            <w:proofErr w:type="spell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показателe</w:t>
            </w:r>
            <w:proofErr w:type="gram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м</w:t>
            </w:r>
            <w:proofErr w:type="spell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  </w:t>
            </w:r>
            <w:proofErr w:type="spell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политропы</w:t>
            </w:r>
            <w:proofErr w:type="spellEnd"/>
            <w:proofErr w:type="gram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 -  </w:t>
            </w:r>
            <w:r w:rsidRPr="0057543D">
              <w:rPr>
                <w:rFonts w:ascii="Courier New" w:hAnsi="Courier New" w:cs="Courier New"/>
                <w:b/>
                <w:i/>
                <w:sz w:val="28"/>
                <w:szCs w:val="28"/>
                <w:lang w:val="en-US"/>
              </w:rPr>
              <w:t>n</w:t>
            </w:r>
            <w:r w:rsidRPr="0057543D">
              <w:rPr>
                <w:rFonts w:ascii="Courier New" w:hAnsi="Courier New" w:cs="Courier New"/>
                <w:b/>
                <w:i/>
                <w:sz w:val="28"/>
                <w:szCs w:val="28"/>
              </w:rPr>
              <w:t>.</w:t>
            </w:r>
          </w:p>
          <w:p w:rsidR="00045741" w:rsidRPr="0012365E" w:rsidRDefault="00045741" w:rsidP="002F369F">
            <w:pPr>
              <w:rPr>
                <w:rFonts w:ascii="Courier New" w:hAnsi="Courier New" w:cs="Courier New"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sz w:val="28"/>
                <w:szCs w:val="28"/>
              </w:rPr>
              <w:t xml:space="preserve">4.Построить </w:t>
            </w:r>
            <w:proofErr w:type="spellStart"/>
            <w:r>
              <w:rPr>
                <w:rFonts w:ascii="Courier New" w:hAnsi="Courier New" w:cs="Courier New"/>
                <w:i/>
                <w:sz w:val="28"/>
                <w:szCs w:val="28"/>
              </w:rPr>
              <w:t>гр-ки</w:t>
            </w:r>
            <w:proofErr w:type="spellEnd"/>
            <w:r>
              <w:rPr>
                <w:rFonts w:ascii="Courier New" w:hAnsi="Courier New" w:cs="Courier New"/>
                <w:i/>
                <w:sz w:val="28"/>
                <w:szCs w:val="28"/>
              </w:rPr>
              <w:t xml:space="preserve"> процессов в РV координатах.</w:t>
            </w:r>
          </w:p>
          <w:p w:rsidR="00045741" w:rsidRPr="002416CC" w:rsidRDefault="00045741" w:rsidP="002F369F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2416CC">
              <w:rPr>
                <w:rFonts w:ascii="Courier New" w:hAnsi="Courier New" w:cs="Courier New"/>
                <w:b/>
                <w:i/>
                <w:sz w:val="28"/>
                <w:szCs w:val="28"/>
              </w:rPr>
              <w:t>Принять для воздуха:</w:t>
            </w:r>
          </w:p>
          <w:p w:rsidR="00045741" w:rsidRDefault="00045741" w:rsidP="002F369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Показатель адиабаты 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К</w:t>
            </w:r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>=1,4</w:t>
            </w:r>
          </w:p>
          <w:p w:rsidR="00045741" w:rsidRDefault="00045741" w:rsidP="002F369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Газовая постоянная: </w:t>
            </w:r>
            <w:r>
              <w:rPr>
                <w:rFonts w:ascii="Courier New" w:hAnsi="Courier New" w:cs="Courier New"/>
                <w:sz w:val="28"/>
                <w:szCs w:val="28"/>
                <w:lang w:val="en-US"/>
              </w:rPr>
              <w:t>R</w:t>
            </w:r>
            <w:r>
              <w:rPr>
                <w:rFonts w:ascii="Courier New" w:hAnsi="Courier New" w:cs="Courier New"/>
                <w:sz w:val="28"/>
                <w:szCs w:val="28"/>
              </w:rPr>
              <w:t>=287 Дж/кг К.</w:t>
            </w:r>
          </w:p>
          <w:p w:rsidR="00045741" w:rsidRDefault="00045741" w:rsidP="002F369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Теплоёмкость 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  <w:lang w:val="en-US"/>
              </w:rPr>
              <w:t>C</w:t>
            </w:r>
            <w:r>
              <w:rPr>
                <w:rFonts w:ascii="Courier New" w:hAnsi="Courier New" w:cs="Courier New"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  <w:r>
              <w:rPr>
                <w:rFonts w:ascii="Courier New" w:hAnsi="Courier New" w:cs="Courier New"/>
                <w:sz w:val="28"/>
                <w:szCs w:val="28"/>
              </w:rPr>
              <w:t>=720 Дж/кг К.</w:t>
            </w:r>
          </w:p>
          <w:p w:rsidR="00045741" w:rsidRDefault="00045741" w:rsidP="002F369F">
            <w:pPr>
              <w:rPr>
                <w:sz w:val="28"/>
              </w:rPr>
            </w:pPr>
          </w:p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Pr="008714A0" w:rsidRDefault="00045741" w:rsidP="002F369F"/>
        </w:tc>
      </w:tr>
      <w:tr w:rsidR="00045741" w:rsidRPr="000E20A0" w:rsidTr="002F369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5138" w:type="dxa"/>
            <w:gridSpan w:val="8"/>
            <w:vMerge w:val="restart"/>
            <w:tcBorders>
              <w:left w:val="nil"/>
              <w:bottom w:val="nil"/>
              <w:right w:val="nil"/>
            </w:tcBorders>
          </w:tcPr>
          <w:p w:rsidR="00045741" w:rsidRPr="006239E6" w:rsidRDefault="00045741" w:rsidP="002F369F"/>
          <w:p w:rsidR="00045741" w:rsidRPr="006239E6" w:rsidRDefault="00045741" w:rsidP="002F369F"/>
          <w:p w:rsidR="00045741" w:rsidRPr="006239E6" w:rsidRDefault="00045741" w:rsidP="002F369F"/>
          <w:p w:rsidR="00045741" w:rsidRPr="006239E6" w:rsidRDefault="00045741" w:rsidP="002F369F"/>
          <w:p w:rsidR="00045741" w:rsidRPr="006239E6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Default="00045741" w:rsidP="002F369F"/>
          <w:p w:rsidR="00045741" w:rsidRPr="000E20A0" w:rsidRDefault="00045741" w:rsidP="002F369F">
            <w:pPr>
              <w:rPr>
                <w:sz w:val="28"/>
                <w:szCs w:val="28"/>
              </w:rPr>
            </w:pPr>
            <w:r w:rsidRPr="006239E6">
              <w:t xml:space="preserve">   </w:t>
            </w:r>
            <w:r w:rsidRPr="006239E6">
              <w:rPr>
                <w:sz w:val="28"/>
                <w:szCs w:val="28"/>
              </w:rPr>
              <w:t>Таблица исходных</w:t>
            </w:r>
            <w:r>
              <w:rPr>
                <w:sz w:val="28"/>
                <w:szCs w:val="28"/>
              </w:rPr>
              <w:t xml:space="preserve"> данных</w:t>
            </w:r>
          </w:p>
        </w:tc>
      </w:tr>
      <w:tr w:rsidR="00045741" w:rsidRPr="008714A0" w:rsidTr="002F369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45741" w:rsidRPr="008714A0" w:rsidRDefault="00045741" w:rsidP="002F369F"/>
        </w:tc>
      </w:tr>
      <w:tr w:rsidR="00045741" w:rsidRPr="005771C6" w:rsidTr="002F369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45741" w:rsidRPr="005771C6" w:rsidRDefault="00045741" w:rsidP="002F369F"/>
        </w:tc>
      </w:tr>
      <w:tr w:rsidR="00045741" w:rsidRPr="005771C6" w:rsidTr="002F369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45741" w:rsidRPr="005771C6" w:rsidRDefault="00045741" w:rsidP="002F369F"/>
        </w:tc>
      </w:tr>
      <w:tr w:rsidR="00045741" w:rsidRPr="005771C6" w:rsidTr="002F369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45741" w:rsidRPr="005771C6" w:rsidRDefault="00045741" w:rsidP="002F369F"/>
        </w:tc>
      </w:tr>
      <w:tr w:rsidR="00045741" w:rsidRPr="005771C6" w:rsidTr="002F369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45741" w:rsidRPr="005771C6" w:rsidRDefault="00045741" w:rsidP="002F369F"/>
        </w:tc>
      </w:tr>
      <w:tr w:rsidR="00045741" w:rsidTr="002F369F">
        <w:tblPrEx>
          <w:tblCellMar>
            <w:top w:w="0" w:type="dxa"/>
            <w:bottom w:w="0" w:type="dxa"/>
          </w:tblCellMar>
        </w:tblPrEx>
        <w:trPr>
          <w:gridAfter w:val="1"/>
          <w:wAfter w:w="6672" w:type="dxa"/>
          <w:cantSplit/>
          <w:trHeight w:val="691"/>
        </w:trPr>
        <w:tc>
          <w:tcPr>
            <w:tcW w:w="565" w:type="dxa"/>
          </w:tcPr>
          <w:p w:rsidR="00045741" w:rsidRDefault="00045741" w:rsidP="002F369F"/>
        </w:tc>
        <w:tc>
          <w:tcPr>
            <w:tcW w:w="2969" w:type="dxa"/>
          </w:tcPr>
          <w:p w:rsidR="00045741" w:rsidRDefault="00045741" w:rsidP="002F369F"/>
          <w:p w:rsidR="00045741" w:rsidRDefault="00045741" w:rsidP="002F369F"/>
        </w:tc>
        <w:tc>
          <w:tcPr>
            <w:tcW w:w="1132" w:type="dxa"/>
          </w:tcPr>
          <w:p w:rsidR="00045741" w:rsidRDefault="00045741" w:rsidP="002F369F">
            <w:pPr>
              <w:tabs>
                <w:tab w:val="left" w:pos="459"/>
              </w:tabs>
              <w:ind w:left="34" w:hanging="34"/>
              <w:rPr>
                <w:vertAlign w:val="subscript"/>
              </w:rPr>
            </w:pPr>
            <w:r>
              <w:t xml:space="preserve">       Р</w:t>
            </w:r>
            <w:r>
              <w:rPr>
                <w:vertAlign w:val="subscript"/>
              </w:rPr>
              <w:t xml:space="preserve">1   </w:t>
            </w:r>
            <w:r>
              <w:rPr>
                <w:lang w:val="en-US"/>
              </w:rPr>
              <w:t xml:space="preserve"> </w:t>
            </w:r>
            <w:r>
              <w:t xml:space="preserve">                          </w:t>
            </w:r>
          </w:p>
          <w:p w:rsidR="00045741" w:rsidRDefault="00045741" w:rsidP="002F369F">
            <w:pPr>
              <w:rPr>
                <w:vertAlign w:val="subscript"/>
                <w:lang w:val="en-US"/>
              </w:rPr>
            </w:pPr>
            <w:r>
              <w:t xml:space="preserve">    [бар]</w:t>
            </w:r>
          </w:p>
          <w:p w:rsidR="00045741" w:rsidRPr="0057543D" w:rsidRDefault="00045741" w:rsidP="002F369F">
            <w:pPr>
              <w:tabs>
                <w:tab w:val="left" w:pos="349"/>
              </w:tabs>
            </w:pPr>
          </w:p>
        </w:tc>
        <w:tc>
          <w:tcPr>
            <w:tcW w:w="998" w:type="dxa"/>
          </w:tcPr>
          <w:p w:rsidR="00045741" w:rsidRDefault="00045741" w:rsidP="002F369F">
            <w:pPr>
              <w:rPr>
                <w:vertAlign w:val="subscript"/>
              </w:rPr>
            </w:pPr>
            <w:r>
              <w:t xml:space="preserve">   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</w:t>
            </w:r>
          </w:p>
          <w:p w:rsidR="00045741" w:rsidRDefault="00045741" w:rsidP="002F369F">
            <w:pPr>
              <w:rPr>
                <w:vertAlign w:val="subscript"/>
                <w:lang w:val="en-US"/>
              </w:rPr>
            </w:pPr>
            <w:r>
              <w:t xml:space="preserve">   [</w:t>
            </w:r>
            <w:proofErr w:type="spellStart"/>
            <w:r>
              <w:t>м</w:t>
            </w:r>
            <w:r>
              <w:rPr>
                <w:smallCaps/>
                <w:vertAlign w:val="superscript"/>
              </w:rPr>
              <w:t>з</w:t>
            </w:r>
            <w:proofErr w:type="spellEnd"/>
            <w:r>
              <w:t>]</w:t>
            </w:r>
          </w:p>
          <w:p w:rsidR="00045741" w:rsidRDefault="00045741" w:rsidP="002F369F"/>
        </w:tc>
        <w:tc>
          <w:tcPr>
            <w:tcW w:w="859" w:type="dxa"/>
          </w:tcPr>
          <w:p w:rsidR="00045741" w:rsidRDefault="00045741" w:rsidP="002F369F">
            <w:pPr>
              <w:rPr>
                <w:vertAlign w:val="subscript"/>
              </w:rPr>
            </w:pPr>
            <w:r>
              <w:t xml:space="preserve">   Т</w:t>
            </w:r>
            <w:r>
              <w:rPr>
                <w:vertAlign w:val="subscript"/>
              </w:rPr>
              <w:t>1</w:t>
            </w:r>
          </w:p>
          <w:p w:rsidR="00045741" w:rsidRDefault="00045741" w:rsidP="002F369F">
            <w:pPr>
              <w:rPr>
                <w:vertAlign w:val="subscript"/>
              </w:rPr>
            </w:pPr>
            <w:r>
              <w:t xml:space="preserve">  [К]</w:t>
            </w:r>
          </w:p>
          <w:p w:rsidR="00045741" w:rsidRDefault="00045741" w:rsidP="002F369F"/>
        </w:tc>
        <w:tc>
          <w:tcPr>
            <w:tcW w:w="1133" w:type="dxa"/>
          </w:tcPr>
          <w:p w:rsidR="00045741" w:rsidRDefault="00045741" w:rsidP="002F369F">
            <w:pPr>
              <w:rPr>
                <w:vertAlign w:val="subscript"/>
              </w:rPr>
            </w:pPr>
            <w:r>
              <w:t xml:space="preserve">   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2</w:t>
            </w:r>
          </w:p>
          <w:p w:rsidR="00045741" w:rsidRDefault="00045741" w:rsidP="002F369F">
            <w:pPr>
              <w:rPr>
                <w:vertAlign w:val="subscript"/>
                <w:lang w:val="en-US"/>
              </w:rPr>
            </w:pPr>
            <w:r>
              <w:rPr>
                <w:vertAlign w:val="subscript"/>
              </w:rPr>
              <w:t xml:space="preserve">  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t>[бар]</w:t>
            </w:r>
          </w:p>
          <w:p w:rsidR="00045741" w:rsidRDefault="00045741" w:rsidP="002F369F">
            <w:pPr>
              <w:rPr>
                <w:vertAlign w:val="subscript"/>
                <w:lang w:val="en-US"/>
              </w:rPr>
            </w:pPr>
          </w:p>
        </w:tc>
        <w:tc>
          <w:tcPr>
            <w:tcW w:w="810" w:type="dxa"/>
          </w:tcPr>
          <w:p w:rsidR="00045741" w:rsidRDefault="00045741" w:rsidP="002F369F">
            <w:pPr>
              <w:rPr>
                <w:sz w:val="28"/>
              </w:rPr>
            </w:pPr>
            <w:r>
              <w:rPr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n</w:t>
            </w:r>
          </w:p>
          <w:p w:rsidR="00045741" w:rsidRDefault="00045741" w:rsidP="002F369F"/>
          <w:p w:rsidR="00045741" w:rsidRDefault="00045741" w:rsidP="002F369F"/>
        </w:tc>
      </w:tr>
      <w:tr w:rsidR="00045741" w:rsidTr="002F369F">
        <w:tblPrEx>
          <w:tblCellMar>
            <w:top w:w="0" w:type="dxa"/>
            <w:bottom w:w="0" w:type="dxa"/>
          </w:tblCellMar>
        </w:tblPrEx>
        <w:trPr>
          <w:gridAfter w:val="1"/>
          <w:wAfter w:w="6672" w:type="dxa"/>
          <w:cantSplit/>
        </w:trPr>
        <w:tc>
          <w:tcPr>
            <w:tcW w:w="565" w:type="dxa"/>
          </w:tcPr>
          <w:p w:rsidR="00045741" w:rsidRDefault="00045741" w:rsidP="002F369F"/>
        </w:tc>
        <w:tc>
          <w:tcPr>
            <w:tcW w:w="2969" w:type="dxa"/>
          </w:tcPr>
          <w:p w:rsidR="00045741" w:rsidRDefault="00045741" w:rsidP="002F369F"/>
        </w:tc>
        <w:tc>
          <w:tcPr>
            <w:tcW w:w="1132" w:type="dxa"/>
          </w:tcPr>
          <w:p w:rsidR="00045741" w:rsidRDefault="00045741" w:rsidP="002F369F">
            <w:pPr>
              <w:tabs>
                <w:tab w:val="left" w:pos="459"/>
              </w:tabs>
            </w:pPr>
            <w:r>
              <w:t xml:space="preserve">      9,1</w:t>
            </w:r>
          </w:p>
        </w:tc>
        <w:tc>
          <w:tcPr>
            <w:tcW w:w="998" w:type="dxa"/>
          </w:tcPr>
          <w:p w:rsidR="00045741" w:rsidRDefault="00045741" w:rsidP="002F369F">
            <w:r>
              <w:t xml:space="preserve">  0,03</w:t>
            </w:r>
          </w:p>
        </w:tc>
        <w:tc>
          <w:tcPr>
            <w:tcW w:w="859" w:type="dxa"/>
          </w:tcPr>
          <w:p w:rsidR="00045741" w:rsidRDefault="00045741" w:rsidP="002F369F">
            <w:r>
              <w:t xml:space="preserve">  294</w:t>
            </w:r>
          </w:p>
        </w:tc>
        <w:tc>
          <w:tcPr>
            <w:tcW w:w="1133" w:type="dxa"/>
          </w:tcPr>
          <w:p w:rsidR="00045741" w:rsidRDefault="00045741" w:rsidP="002F369F">
            <w:r>
              <w:t xml:space="preserve">     1,4</w:t>
            </w:r>
          </w:p>
        </w:tc>
        <w:tc>
          <w:tcPr>
            <w:tcW w:w="810" w:type="dxa"/>
          </w:tcPr>
          <w:p w:rsidR="00045741" w:rsidRDefault="00045741" w:rsidP="002F369F">
            <w:r>
              <w:t xml:space="preserve"> 1,30</w:t>
            </w:r>
          </w:p>
        </w:tc>
      </w:tr>
    </w:tbl>
    <w:p w:rsidR="009E3B91" w:rsidRDefault="009E3B91"/>
    <w:p w:rsidR="00045741" w:rsidRDefault="00045741"/>
    <w:p w:rsidR="00045741" w:rsidRDefault="00045741"/>
    <w:p w:rsidR="00045741" w:rsidRDefault="00045741" w:rsidP="00045741">
      <w:pPr>
        <w:rPr>
          <w:sz w:val="32"/>
          <w:szCs w:val="32"/>
        </w:rPr>
      </w:pPr>
      <w:r w:rsidRPr="00B77C19">
        <w:rPr>
          <w:sz w:val="32"/>
          <w:szCs w:val="32"/>
        </w:rPr>
        <w:t xml:space="preserve">Задание </w:t>
      </w:r>
      <w:r w:rsidRPr="00B77C19"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2</w:t>
      </w:r>
    </w:p>
    <w:p w:rsidR="00045741" w:rsidRDefault="00045741" w:rsidP="00045741">
      <w:pPr>
        <w:rPr>
          <w:sz w:val="32"/>
          <w:szCs w:val="32"/>
        </w:rPr>
      </w:pPr>
      <w:r>
        <w:rPr>
          <w:sz w:val="32"/>
          <w:szCs w:val="32"/>
        </w:rPr>
        <w:t>Газовые смеси</w:t>
      </w:r>
    </w:p>
    <w:p w:rsidR="00045741" w:rsidRDefault="00045741" w:rsidP="00045741">
      <w:pPr>
        <w:rPr>
          <w:sz w:val="32"/>
          <w:szCs w:val="32"/>
        </w:rPr>
      </w:pPr>
    </w:p>
    <w:p w:rsidR="00045741" w:rsidRDefault="00045741" w:rsidP="00045741">
      <w:pPr>
        <w:rPr>
          <w:sz w:val="36"/>
          <w:szCs w:val="36"/>
        </w:rPr>
      </w:pPr>
    </w:p>
    <w:p w:rsidR="00045741" w:rsidRDefault="00045741" w:rsidP="00045741">
      <w:pPr>
        <w:rPr>
          <w:sz w:val="36"/>
          <w:szCs w:val="3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90"/>
        <w:gridCol w:w="727"/>
        <w:gridCol w:w="646"/>
        <w:gridCol w:w="735"/>
        <w:gridCol w:w="733"/>
        <w:gridCol w:w="731"/>
        <w:gridCol w:w="733"/>
        <w:gridCol w:w="731"/>
        <w:gridCol w:w="735"/>
        <w:gridCol w:w="735"/>
        <w:gridCol w:w="664"/>
        <w:gridCol w:w="1099"/>
      </w:tblGrid>
      <w:tr w:rsidR="00045741" w:rsidTr="002F369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561" w:type="dxa"/>
          </w:tcPr>
          <w:p w:rsidR="00045741" w:rsidRDefault="00045741" w:rsidP="002F369F"/>
        </w:tc>
        <w:tc>
          <w:tcPr>
            <w:tcW w:w="1790" w:type="dxa"/>
          </w:tcPr>
          <w:p w:rsidR="00045741" w:rsidRDefault="00045741" w:rsidP="002F369F"/>
          <w:p w:rsidR="00045741" w:rsidRDefault="00045741" w:rsidP="002F369F"/>
        </w:tc>
        <w:tc>
          <w:tcPr>
            <w:tcW w:w="727" w:type="dxa"/>
          </w:tcPr>
          <w:p w:rsidR="00045741" w:rsidRDefault="00045741" w:rsidP="002F369F">
            <w:r>
              <w:t>Р</w:t>
            </w:r>
          </w:p>
          <w:p w:rsidR="00045741" w:rsidRDefault="00045741" w:rsidP="002F369F">
            <w:r>
              <w:t>[бар]</w:t>
            </w:r>
          </w:p>
        </w:tc>
        <w:tc>
          <w:tcPr>
            <w:tcW w:w="646" w:type="dxa"/>
          </w:tcPr>
          <w:p w:rsidR="00045741" w:rsidRDefault="00045741" w:rsidP="002F369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045741" w:rsidRDefault="00045741" w:rsidP="002F369F">
            <w:r>
              <w:t>[</w:t>
            </w:r>
            <w:proofErr w:type="spellStart"/>
            <w:r>
              <w:t>м</w:t>
            </w:r>
            <w:r>
              <w:rPr>
                <w:smallCaps/>
                <w:vertAlign w:val="superscript"/>
              </w:rPr>
              <w:t>з</w:t>
            </w:r>
            <w:proofErr w:type="spellEnd"/>
            <w:r>
              <w:t>]</w:t>
            </w:r>
          </w:p>
        </w:tc>
        <w:tc>
          <w:tcPr>
            <w:tcW w:w="735" w:type="dxa"/>
          </w:tcPr>
          <w:p w:rsidR="00045741" w:rsidRDefault="00045741" w:rsidP="002F369F">
            <w:r>
              <w:t>Т</w:t>
            </w:r>
          </w:p>
          <w:p w:rsidR="00045741" w:rsidRDefault="00045741" w:rsidP="002F369F">
            <w:r>
              <w:t>[К]</w:t>
            </w:r>
          </w:p>
        </w:tc>
        <w:tc>
          <w:tcPr>
            <w:tcW w:w="733" w:type="dxa"/>
          </w:tcPr>
          <w:p w:rsidR="00045741" w:rsidRDefault="00045741" w:rsidP="002F369F">
            <w:pPr>
              <w:rPr>
                <w:smallCaps/>
                <w:vertAlign w:val="subscript"/>
              </w:rPr>
            </w:pPr>
            <w:r>
              <w:t>СО</w:t>
            </w:r>
            <w:r>
              <w:rPr>
                <w:smallCaps/>
                <w:vertAlign w:val="subscript"/>
              </w:rPr>
              <w:t>2</w:t>
            </w:r>
          </w:p>
          <w:p w:rsidR="00045741" w:rsidRDefault="00045741" w:rsidP="002F369F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731" w:type="dxa"/>
          </w:tcPr>
          <w:p w:rsidR="00045741" w:rsidRDefault="00045741" w:rsidP="002F369F">
            <w:pPr>
              <w:rPr>
                <w:smallCaps/>
                <w:vertAlign w:val="subscript"/>
              </w:rPr>
            </w:pPr>
            <w:r>
              <w:t>Н</w:t>
            </w:r>
            <w:r>
              <w:rPr>
                <w:smallCaps/>
                <w:vertAlign w:val="subscript"/>
              </w:rPr>
              <w:t>2</w:t>
            </w:r>
          </w:p>
          <w:p w:rsidR="00045741" w:rsidRDefault="00045741" w:rsidP="002F369F">
            <w:r>
              <w:rPr>
                <w:lang w:val="en-US"/>
              </w:rPr>
              <w:t>%</w:t>
            </w:r>
          </w:p>
        </w:tc>
        <w:tc>
          <w:tcPr>
            <w:tcW w:w="733" w:type="dxa"/>
          </w:tcPr>
          <w:p w:rsidR="00045741" w:rsidRDefault="00045741" w:rsidP="002F369F">
            <w:pPr>
              <w:rPr>
                <w:lang w:val="en-US"/>
              </w:rPr>
            </w:pPr>
            <w:r>
              <w:t>СО</w:t>
            </w:r>
          </w:p>
          <w:p w:rsidR="00045741" w:rsidRDefault="00045741" w:rsidP="002F369F">
            <w:r>
              <w:t>%</w:t>
            </w:r>
          </w:p>
        </w:tc>
        <w:tc>
          <w:tcPr>
            <w:tcW w:w="731" w:type="dxa"/>
          </w:tcPr>
          <w:p w:rsidR="00045741" w:rsidRDefault="00045741" w:rsidP="002F369F">
            <w:r>
              <w:rPr>
                <w:lang w:val="en-US"/>
              </w:rPr>
              <w:t>N</w:t>
            </w:r>
            <w:r>
              <w:rPr>
                <w:smallCaps/>
                <w:vertAlign w:val="subscript"/>
              </w:rPr>
              <w:t>2</w:t>
            </w:r>
          </w:p>
          <w:p w:rsidR="00045741" w:rsidRDefault="00045741" w:rsidP="002F369F">
            <w:r>
              <w:t>%</w:t>
            </w:r>
          </w:p>
        </w:tc>
        <w:tc>
          <w:tcPr>
            <w:tcW w:w="735" w:type="dxa"/>
          </w:tcPr>
          <w:p w:rsidR="00045741" w:rsidRDefault="00045741" w:rsidP="002F369F">
            <w:r>
              <w:t>Н</w:t>
            </w:r>
            <w:r>
              <w:rPr>
                <w:smallCaps/>
                <w:vertAlign w:val="subscript"/>
              </w:rPr>
              <w:t>2</w:t>
            </w:r>
            <w:r>
              <w:t>О</w:t>
            </w:r>
          </w:p>
          <w:p w:rsidR="00045741" w:rsidRDefault="00045741" w:rsidP="002F369F">
            <w:r>
              <w:t>%</w:t>
            </w:r>
          </w:p>
        </w:tc>
        <w:tc>
          <w:tcPr>
            <w:tcW w:w="735" w:type="dxa"/>
          </w:tcPr>
          <w:p w:rsidR="00045741" w:rsidRDefault="00045741" w:rsidP="002F369F">
            <w:r>
              <w:rPr>
                <w:lang w:val="en-US"/>
              </w:rPr>
              <w:t>S</w:t>
            </w:r>
            <w:r>
              <w:t>О</w:t>
            </w:r>
            <w:r>
              <w:rPr>
                <w:smallCaps/>
                <w:vertAlign w:val="subscript"/>
              </w:rPr>
              <w:t>2</w:t>
            </w:r>
          </w:p>
          <w:p w:rsidR="00045741" w:rsidRDefault="00045741" w:rsidP="002F369F">
            <w:r>
              <w:t>%</w:t>
            </w:r>
          </w:p>
          <w:p w:rsidR="00045741" w:rsidRDefault="00045741" w:rsidP="002F369F"/>
        </w:tc>
        <w:tc>
          <w:tcPr>
            <w:tcW w:w="664" w:type="dxa"/>
          </w:tcPr>
          <w:p w:rsidR="00045741" w:rsidRDefault="00045741" w:rsidP="002F369F">
            <w:r>
              <w:t>О</w:t>
            </w:r>
            <w:r>
              <w:rPr>
                <w:smallCaps/>
                <w:vertAlign w:val="subscript"/>
              </w:rPr>
              <w:t>2</w:t>
            </w:r>
          </w:p>
          <w:p w:rsidR="00045741" w:rsidRDefault="00045741" w:rsidP="002F369F">
            <w:r>
              <w:t>%</w:t>
            </w:r>
          </w:p>
        </w:tc>
        <w:tc>
          <w:tcPr>
            <w:tcW w:w="1099" w:type="dxa"/>
          </w:tcPr>
          <w:p w:rsidR="00045741" w:rsidRDefault="00045741" w:rsidP="002F369F"/>
          <w:p w:rsidR="00045741" w:rsidRDefault="00045741" w:rsidP="002F369F">
            <w:r>
              <w:t>Сдано</w:t>
            </w:r>
          </w:p>
        </w:tc>
      </w:tr>
      <w:tr w:rsidR="00045741" w:rsidTr="002F369F">
        <w:tblPrEx>
          <w:tblCellMar>
            <w:top w:w="0" w:type="dxa"/>
            <w:bottom w:w="0" w:type="dxa"/>
          </w:tblCellMar>
        </w:tblPrEx>
        <w:tc>
          <w:tcPr>
            <w:tcW w:w="561" w:type="dxa"/>
          </w:tcPr>
          <w:p w:rsidR="00045741" w:rsidRDefault="00045741" w:rsidP="002F369F"/>
        </w:tc>
        <w:tc>
          <w:tcPr>
            <w:tcW w:w="1790" w:type="dxa"/>
          </w:tcPr>
          <w:p w:rsidR="00045741" w:rsidRDefault="00045741" w:rsidP="002F369F"/>
        </w:tc>
        <w:tc>
          <w:tcPr>
            <w:tcW w:w="727" w:type="dxa"/>
          </w:tcPr>
          <w:p w:rsidR="00045741" w:rsidRDefault="00045741" w:rsidP="002F369F"/>
        </w:tc>
        <w:tc>
          <w:tcPr>
            <w:tcW w:w="646" w:type="dxa"/>
          </w:tcPr>
          <w:p w:rsidR="00045741" w:rsidRDefault="00045741" w:rsidP="002F369F"/>
        </w:tc>
        <w:tc>
          <w:tcPr>
            <w:tcW w:w="735" w:type="dxa"/>
          </w:tcPr>
          <w:p w:rsidR="00045741" w:rsidRDefault="00045741" w:rsidP="002F369F"/>
        </w:tc>
        <w:tc>
          <w:tcPr>
            <w:tcW w:w="733" w:type="dxa"/>
          </w:tcPr>
          <w:p w:rsidR="00045741" w:rsidRDefault="00045741" w:rsidP="002F369F"/>
        </w:tc>
        <w:tc>
          <w:tcPr>
            <w:tcW w:w="731" w:type="dxa"/>
          </w:tcPr>
          <w:p w:rsidR="00045741" w:rsidRDefault="00045741" w:rsidP="002F369F"/>
        </w:tc>
        <w:tc>
          <w:tcPr>
            <w:tcW w:w="733" w:type="dxa"/>
          </w:tcPr>
          <w:p w:rsidR="00045741" w:rsidRDefault="00045741" w:rsidP="002F369F"/>
        </w:tc>
        <w:tc>
          <w:tcPr>
            <w:tcW w:w="731" w:type="dxa"/>
          </w:tcPr>
          <w:p w:rsidR="00045741" w:rsidRDefault="00045741" w:rsidP="002F369F"/>
        </w:tc>
        <w:tc>
          <w:tcPr>
            <w:tcW w:w="735" w:type="dxa"/>
          </w:tcPr>
          <w:p w:rsidR="00045741" w:rsidRDefault="00045741" w:rsidP="002F369F"/>
        </w:tc>
        <w:tc>
          <w:tcPr>
            <w:tcW w:w="735" w:type="dxa"/>
          </w:tcPr>
          <w:p w:rsidR="00045741" w:rsidRDefault="00045741" w:rsidP="002F369F"/>
        </w:tc>
        <w:tc>
          <w:tcPr>
            <w:tcW w:w="664" w:type="dxa"/>
          </w:tcPr>
          <w:p w:rsidR="00045741" w:rsidRDefault="00045741" w:rsidP="002F369F"/>
        </w:tc>
        <w:tc>
          <w:tcPr>
            <w:tcW w:w="1099" w:type="dxa"/>
          </w:tcPr>
          <w:p w:rsidR="00045741" w:rsidRDefault="00045741" w:rsidP="002F369F"/>
        </w:tc>
      </w:tr>
      <w:tr w:rsidR="00045741" w:rsidTr="002F369F">
        <w:tblPrEx>
          <w:tblCellMar>
            <w:top w:w="0" w:type="dxa"/>
            <w:bottom w:w="0" w:type="dxa"/>
          </w:tblCellMar>
        </w:tblPrEx>
        <w:tc>
          <w:tcPr>
            <w:tcW w:w="561" w:type="dxa"/>
          </w:tcPr>
          <w:p w:rsidR="00045741" w:rsidRDefault="00045741" w:rsidP="002F369F"/>
        </w:tc>
        <w:tc>
          <w:tcPr>
            <w:tcW w:w="1790" w:type="dxa"/>
          </w:tcPr>
          <w:p w:rsidR="00045741" w:rsidRDefault="00045741" w:rsidP="002F369F"/>
        </w:tc>
        <w:tc>
          <w:tcPr>
            <w:tcW w:w="727" w:type="dxa"/>
          </w:tcPr>
          <w:p w:rsidR="00045741" w:rsidRDefault="00045741" w:rsidP="002F369F">
            <w:r>
              <w:t>3,0</w:t>
            </w:r>
          </w:p>
        </w:tc>
        <w:tc>
          <w:tcPr>
            <w:tcW w:w="646" w:type="dxa"/>
          </w:tcPr>
          <w:p w:rsidR="00045741" w:rsidRDefault="00045741" w:rsidP="002F369F">
            <w:r>
              <w:t>3,1</w:t>
            </w:r>
          </w:p>
        </w:tc>
        <w:tc>
          <w:tcPr>
            <w:tcW w:w="735" w:type="dxa"/>
          </w:tcPr>
          <w:p w:rsidR="00045741" w:rsidRDefault="00045741" w:rsidP="002F369F">
            <w:r>
              <w:t>425</w:t>
            </w:r>
          </w:p>
        </w:tc>
        <w:tc>
          <w:tcPr>
            <w:tcW w:w="733" w:type="dxa"/>
          </w:tcPr>
          <w:p w:rsidR="00045741" w:rsidRDefault="00045741" w:rsidP="002F369F">
            <w:r>
              <w:t>12</w:t>
            </w:r>
          </w:p>
        </w:tc>
        <w:tc>
          <w:tcPr>
            <w:tcW w:w="731" w:type="dxa"/>
          </w:tcPr>
          <w:p w:rsidR="00045741" w:rsidRDefault="00045741" w:rsidP="002F369F">
            <w:r>
              <w:t>14</w:t>
            </w:r>
          </w:p>
        </w:tc>
        <w:tc>
          <w:tcPr>
            <w:tcW w:w="733" w:type="dxa"/>
          </w:tcPr>
          <w:p w:rsidR="00045741" w:rsidRDefault="00045741" w:rsidP="002F369F">
            <w:r>
              <w:t>3</w:t>
            </w:r>
          </w:p>
        </w:tc>
        <w:tc>
          <w:tcPr>
            <w:tcW w:w="731" w:type="dxa"/>
          </w:tcPr>
          <w:p w:rsidR="00045741" w:rsidRDefault="00045741" w:rsidP="002F369F">
            <w:r>
              <w:t>59</w:t>
            </w:r>
          </w:p>
        </w:tc>
        <w:tc>
          <w:tcPr>
            <w:tcW w:w="735" w:type="dxa"/>
          </w:tcPr>
          <w:p w:rsidR="00045741" w:rsidRDefault="00045741" w:rsidP="002F369F">
            <w:r>
              <w:t>2</w:t>
            </w:r>
          </w:p>
        </w:tc>
        <w:tc>
          <w:tcPr>
            <w:tcW w:w="735" w:type="dxa"/>
          </w:tcPr>
          <w:p w:rsidR="00045741" w:rsidRDefault="00045741" w:rsidP="002F369F">
            <w:r>
              <w:t>8</w:t>
            </w:r>
          </w:p>
        </w:tc>
        <w:tc>
          <w:tcPr>
            <w:tcW w:w="664" w:type="dxa"/>
          </w:tcPr>
          <w:p w:rsidR="00045741" w:rsidRDefault="00045741" w:rsidP="002F369F">
            <w:r>
              <w:t>2</w:t>
            </w:r>
          </w:p>
        </w:tc>
        <w:tc>
          <w:tcPr>
            <w:tcW w:w="1099" w:type="dxa"/>
          </w:tcPr>
          <w:p w:rsidR="00045741" w:rsidRDefault="00045741" w:rsidP="002F369F"/>
        </w:tc>
      </w:tr>
    </w:tbl>
    <w:p w:rsidR="00045741" w:rsidRDefault="00045741"/>
    <w:p w:rsidR="00045741" w:rsidRDefault="00045741"/>
    <w:p w:rsidR="00045741" w:rsidRDefault="00045741"/>
    <w:p w:rsidR="00045741" w:rsidRDefault="00045741"/>
    <w:p w:rsidR="00045741" w:rsidRDefault="00045741"/>
    <w:p w:rsidR="00C865CD" w:rsidRDefault="00C865CD" w:rsidP="00C865CD">
      <w:pPr>
        <w:rPr>
          <w:sz w:val="32"/>
          <w:szCs w:val="32"/>
        </w:rPr>
      </w:pPr>
    </w:p>
    <w:p w:rsidR="00C865CD" w:rsidRDefault="00C865CD" w:rsidP="00C865CD">
      <w:pPr>
        <w:pStyle w:val="a3"/>
        <w:rPr>
          <w:sz w:val="28"/>
        </w:rPr>
      </w:pPr>
      <w:r w:rsidRPr="009C7C75">
        <w:rPr>
          <w:sz w:val="28"/>
        </w:rPr>
        <w:t xml:space="preserve">Газовая смесь, имеющая давление </w:t>
      </w:r>
      <w:proofErr w:type="gramStart"/>
      <w:r w:rsidRPr="009C7C75">
        <w:rPr>
          <w:b/>
          <w:i/>
          <w:sz w:val="28"/>
          <w:lang w:val="en-US"/>
        </w:rPr>
        <w:t>P</w:t>
      </w:r>
      <w:r w:rsidRPr="009C7C75">
        <w:rPr>
          <w:b/>
          <w:i/>
          <w:sz w:val="28"/>
        </w:rPr>
        <w:t xml:space="preserve"> </w:t>
      </w:r>
      <w:r w:rsidRPr="009C7C75">
        <w:rPr>
          <w:sz w:val="28"/>
        </w:rPr>
        <w:t>,</w:t>
      </w:r>
      <w:proofErr w:type="gramEnd"/>
      <w:r w:rsidRPr="009C7C75">
        <w:rPr>
          <w:sz w:val="28"/>
        </w:rPr>
        <w:t xml:space="preserve"> объём </w:t>
      </w:r>
      <w:r w:rsidRPr="009C7C75">
        <w:rPr>
          <w:b/>
          <w:i/>
          <w:sz w:val="28"/>
          <w:lang w:val="en-US"/>
        </w:rPr>
        <w:t>V</w:t>
      </w:r>
      <w:r w:rsidRPr="009C7C75">
        <w:rPr>
          <w:sz w:val="28"/>
        </w:rPr>
        <w:t xml:space="preserve"> и температуру </w:t>
      </w:r>
      <w:r w:rsidRPr="009C7C75">
        <w:rPr>
          <w:b/>
          <w:i/>
          <w:sz w:val="28"/>
          <w:lang w:val="en-US"/>
        </w:rPr>
        <w:t>T</w:t>
      </w:r>
      <w:r w:rsidRPr="009C7C75">
        <w:rPr>
          <w:sz w:val="28"/>
        </w:rPr>
        <w:t>,</w:t>
      </w:r>
    </w:p>
    <w:p w:rsidR="00C865CD" w:rsidRDefault="00C865CD" w:rsidP="00C865CD">
      <w:pPr>
        <w:pStyle w:val="a3"/>
        <w:rPr>
          <w:b/>
          <w:sz w:val="28"/>
        </w:rPr>
      </w:pPr>
      <w:r w:rsidRPr="009C7C75">
        <w:rPr>
          <w:sz w:val="28"/>
        </w:rPr>
        <w:t xml:space="preserve"> задана </w:t>
      </w:r>
      <w:r w:rsidRPr="00CB65E4">
        <w:rPr>
          <w:b/>
          <w:sz w:val="36"/>
          <w:szCs w:val="36"/>
        </w:rPr>
        <w:t>массовым составом</w:t>
      </w:r>
      <w:r w:rsidRPr="00CB65E4">
        <w:rPr>
          <w:b/>
          <w:sz w:val="32"/>
          <w:szCs w:val="32"/>
        </w:rPr>
        <w:t>.</w:t>
      </w:r>
    </w:p>
    <w:p w:rsidR="00C865CD" w:rsidRPr="009C7C75" w:rsidRDefault="00C865CD" w:rsidP="00C865CD">
      <w:pPr>
        <w:pStyle w:val="a3"/>
        <w:rPr>
          <w:sz w:val="28"/>
        </w:rPr>
      </w:pPr>
    </w:p>
    <w:p w:rsidR="00C865CD" w:rsidRPr="009C7C75" w:rsidRDefault="00C865CD" w:rsidP="00C865CD">
      <w:pPr>
        <w:ind w:left="-360"/>
        <w:rPr>
          <w:sz w:val="28"/>
        </w:rPr>
      </w:pPr>
      <w:r w:rsidRPr="009C7C75">
        <w:rPr>
          <w:sz w:val="28"/>
        </w:rPr>
        <w:t>Определить:</w:t>
      </w:r>
    </w:p>
    <w:p w:rsidR="00C865CD" w:rsidRPr="009C7C75" w:rsidRDefault="00C865CD" w:rsidP="00C865CD">
      <w:pPr>
        <w:ind w:left="-360"/>
        <w:rPr>
          <w:sz w:val="28"/>
        </w:rPr>
      </w:pPr>
      <w:r w:rsidRPr="009C7C75">
        <w:rPr>
          <w:sz w:val="28"/>
        </w:rPr>
        <w:t>Газовые постоянные компонентов и смеси.</w:t>
      </w:r>
    </w:p>
    <w:p w:rsidR="00C865CD" w:rsidRPr="009C7C75" w:rsidRDefault="00C865CD" w:rsidP="00C865CD">
      <w:pPr>
        <w:ind w:left="-360"/>
        <w:rPr>
          <w:sz w:val="28"/>
        </w:rPr>
      </w:pPr>
      <w:r w:rsidRPr="009C7C75">
        <w:rPr>
          <w:sz w:val="28"/>
        </w:rPr>
        <w:t>Кажущуюся молекулярную массу смеси.</w:t>
      </w:r>
    </w:p>
    <w:p w:rsidR="00C865CD" w:rsidRPr="009C7C75" w:rsidRDefault="00C865CD" w:rsidP="00C865CD">
      <w:pPr>
        <w:ind w:left="-360"/>
        <w:rPr>
          <w:sz w:val="28"/>
        </w:rPr>
      </w:pPr>
      <w:r w:rsidRPr="009C7C75">
        <w:rPr>
          <w:sz w:val="28"/>
        </w:rPr>
        <w:t>Парциальные давления компонентов.</w:t>
      </w:r>
    </w:p>
    <w:p w:rsidR="00C865CD" w:rsidRPr="009C7C75" w:rsidRDefault="00C865CD" w:rsidP="00C865CD">
      <w:pPr>
        <w:ind w:left="-360"/>
        <w:rPr>
          <w:sz w:val="28"/>
        </w:rPr>
      </w:pPr>
      <w:r w:rsidRPr="009C7C75">
        <w:rPr>
          <w:sz w:val="28"/>
        </w:rPr>
        <w:t>Массу смеси и компонентов.</w:t>
      </w:r>
    </w:p>
    <w:p w:rsidR="00C865CD" w:rsidRDefault="00C865CD" w:rsidP="00C865CD">
      <w:pPr>
        <w:rPr>
          <w:rFonts w:ascii="Courier New" w:hAnsi="Courier New"/>
        </w:rPr>
      </w:pPr>
    </w:p>
    <w:p w:rsidR="00C865CD" w:rsidRPr="00D076E4" w:rsidRDefault="00C865CD" w:rsidP="00C865CD">
      <w:r w:rsidRPr="00107606">
        <w:rPr>
          <w:b/>
          <w:sz w:val="28"/>
          <w:szCs w:val="28"/>
        </w:rPr>
        <w:t>Основные формулы</w:t>
      </w:r>
      <w:r>
        <w:t>:</w:t>
      </w:r>
    </w:p>
    <w:p w:rsidR="00C865CD" w:rsidRPr="00D076E4" w:rsidRDefault="00C865CD" w:rsidP="00C865CD"/>
    <w:p w:rsidR="00C865CD" w:rsidRPr="00F93E64" w:rsidRDefault="00C865CD" w:rsidP="00C865CD">
      <w:pPr>
        <w:rPr>
          <w:sz w:val="28"/>
          <w:szCs w:val="28"/>
        </w:rPr>
      </w:pPr>
      <w:r w:rsidRPr="00F93E64">
        <w:rPr>
          <w:sz w:val="28"/>
          <w:szCs w:val="28"/>
          <w:lang w:val="en-US"/>
        </w:rPr>
        <w:t>R</w:t>
      </w:r>
      <w:r w:rsidRPr="00F93E64">
        <w:rPr>
          <w:sz w:val="28"/>
          <w:szCs w:val="28"/>
          <w:vertAlign w:val="subscript"/>
        </w:rPr>
        <w:t>0</w:t>
      </w:r>
      <w:r w:rsidRPr="00F93E64">
        <w:rPr>
          <w:sz w:val="28"/>
          <w:szCs w:val="28"/>
        </w:rPr>
        <w:t>=</w:t>
      </w:r>
      <w:r w:rsidRPr="00F93E64">
        <w:rPr>
          <w:sz w:val="28"/>
          <w:szCs w:val="28"/>
          <w:vertAlign w:val="subscript"/>
        </w:rPr>
        <w:t xml:space="preserve"> </w:t>
      </w:r>
      <w:r w:rsidRPr="00F93E64">
        <w:rPr>
          <w:sz w:val="28"/>
          <w:szCs w:val="28"/>
        </w:rPr>
        <w:t>8314[Дж/</w:t>
      </w:r>
      <w:proofErr w:type="spellStart"/>
      <w:r w:rsidRPr="00F93E64">
        <w:rPr>
          <w:sz w:val="28"/>
          <w:szCs w:val="28"/>
        </w:rPr>
        <w:t>кмоль</w:t>
      </w:r>
      <w:proofErr w:type="spellEnd"/>
      <w:r w:rsidRPr="00F93E64">
        <w:rPr>
          <w:sz w:val="28"/>
          <w:szCs w:val="28"/>
        </w:rPr>
        <w:t xml:space="preserve"> К].</w:t>
      </w:r>
    </w:p>
    <w:p w:rsidR="00C865CD" w:rsidRPr="00CC1C89" w:rsidRDefault="00C865CD" w:rsidP="00C865CD">
      <w:pPr>
        <w:pStyle w:val="a5"/>
        <w:rPr>
          <w:sz w:val="32"/>
        </w:rPr>
      </w:pPr>
    </w:p>
    <w:p w:rsidR="00C865CD" w:rsidRPr="00C865CD" w:rsidRDefault="00C865CD" w:rsidP="00C865CD">
      <w:pPr>
        <w:rPr>
          <w:sz w:val="32"/>
        </w:rPr>
      </w:pPr>
      <w:r w:rsidRPr="00CC1C89">
        <w:rPr>
          <w:sz w:val="32"/>
        </w:rPr>
        <w:t xml:space="preserve"> </w:t>
      </w:r>
      <w:r w:rsidRPr="006E0133">
        <w:rPr>
          <w:position w:val="-12"/>
          <w:sz w:val="32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25pt" o:ole="">
            <v:imagedata r:id="rId5" o:title=""/>
          </v:shape>
          <o:OLEObject Type="Embed" ProgID="Equation.DSMT4" ShapeID="_x0000_i1025" DrawAspect="Content" ObjectID="_1461523763" r:id="rId6"/>
        </w:object>
      </w:r>
      <w:r w:rsidRPr="00D076E4">
        <w:rPr>
          <w:sz w:val="32"/>
        </w:rPr>
        <w:t xml:space="preserve">   </w:t>
      </w:r>
    </w:p>
    <w:p w:rsidR="00C865CD" w:rsidRPr="00CC1C89" w:rsidRDefault="00C865CD" w:rsidP="00C865CD">
      <w:pPr>
        <w:rPr>
          <w:sz w:val="32"/>
        </w:rPr>
      </w:pPr>
      <w:r w:rsidRPr="005A7115">
        <w:rPr>
          <w:sz w:val="32"/>
        </w:rPr>
        <w:lastRenderedPageBreak/>
        <w:t xml:space="preserve">1.  </w:t>
      </w:r>
      <w:r w:rsidRPr="00C865CD">
        <w:rPr>
          <w:sz w:val="32"/>
        </w:rPr>
        <w:t xml:space="preserve"> </w:t>
      </w:r>
      <w:r w:rsidRPr="00F93E64">
        <w:rPr>
          <w:b/>
          <w:position w:val="-28"/>
        </w:rPr>
        <w:object w:dxaOrig="1300" w:dyaOrig="680">
          <v:shape id="_x0000_i1026" type="#_x0000_t75" style="width:93.5pt;height:48.5pt" o:ole="">
            <v:imagedata r:id="rId7" o:title=""/>
          </v:shape>
          <o:OLEObject Type="Embed" ProgID="Equation.3" ShapeID="_x0000_i1026" DrawAspect="Content" ObjectID="_1461523764" r:id="rId8"/>
        </w:object>
      </w:r>
      <w:r w:rsidRPr="00D076E4">
        <w:rPr>
          <w:sz w:val="32"/>
        </w:rPr>
        <w:t xml:space="preserve">    </w:t>
      </w:r>
    </w:p>
    <w:p w:rsidR="00C865CD" w:rsidRPr="00D076E4" w:rsidRDefault="00C865CD" w:rsidP="00C865CD">
      <w:pPr>
        <w:rPr>
          <w:sz w:val="28"/>
          <w:szCs w:val="28"/>
        </w:rPr>
      </w:pPr>
    </w:p>
    <w:p w:rsidR="00C865CD" w:rsidRPr="005B6126" w:rsidRDefault="00C865CD" w:rsidP="00C865CD">
      <w:pPr>
        <w:rPr>
          <w:u w:val="single"/>
        </w:rPr>
      </w:pPr>
      <w:r w:rsidRPr="00D076E4">
        <w:t xml:space="preserve">           </w:t>
      </w:r>
    </w:p>
    <w:p w:rsidR="00C865CD" w:rsidRPr="005A7115" w:rsidRDefault="00C865CD" w:rsidP="00C865CD">
      <w:r w:rsidRPr="005B6126">
        <w:rPr>
          <w:sz w:val="28"/>
          <w:szCs w:val="28"/>
        </w:rPr>
        <w:t>2</w:t>
      </w:r>
      <w:r w:rsidRPr="005B6126">
        <w:rPr>
          <w:rFonts w:ascii="Courier New" w:hAnsi="Courier New" w:cs="Courier New"/>
          <w:sz w:val="28"/>
          <w:szCs w:val="28"/>
        </w:rPr>
        <w:t xml:space="preserve">.  </w:t>
      </w:r>
      <w:r w:rsidRPr="00CA416D">
        <w:rPr>
          <w:rFonts w:ascii="Courier New" w:hAnsi="Courier New" w:cs="Courier New"/>
          <w:position w:val="-78"/>
          <w:sz w:val="28"/>
          <w:szCs w:val="28"/>
          <w:lang w:val="en-US"/>
        </w:rPr>
        <w:object w:dxaOrig="1960" w:dyaOrig="1240">
          <v:shape id="_x0000_i1027" type="#_x0000_t75" style="width:110.5pt;height:70pt" o:ole="">
            <v:imagedata r:id="rId9" o:title=""/>
          </v:shape>
          <o:OLEObject Type="Embed" ProgID="Equation.3" ShapeID="_x0000_i1027" DrawAspect="Content" ObjectID="_1461523765" r:id="rId10"/>
        </w:object>
      </w:r>
      <w:r>
        <w:rPr>
          <w:rFonts w:ascii="Courier New" w:hAnsi="Courier New" w:cs="Courier New"/>
          <w:sz w:val="28"/>
          <w:szCs w:val="28"/>
        </w:rPr>
        <w:t xml:space="preserve">           </w:t>
      </w:r>
      <w:r w:rsidRPr="005A7115">
        <w:rPr>
          <w:position w:val="-12"/>
          <w:lang w:val="en-US"/>
        </w:rPr>
        <w:object w:dxaOrig="1160" w:dyaOrig="360">
          <v:shape id="_x0000_i1028" type="#_x0000_t75" style="width:74pt;height:26.5pt" o:ole="">
            <v:imagedata r:id="rId11" o:title=""/>
          </v:shape>
          <o:OLEObject Type="Embed" ProgID="Equation.3" ShapeID="_x0000_i1028" DrawAspect="Content" ObjectID="_1461523766" r:id="rId12"/>
        </w:object>
      </w:r>
      <w:r w:rsidRPr="005A7115">
        <w:t xml:space="preserve">      </w:t>
      </w:r>
      <w:r w:rsidRPr="005B6126">
        <w:t>-</w:t>
      </w:r>
      <w:r>
        <w:t xml:space="preserve">    </w:t>
      </w:r>
      <w:proofErr w:type="gramStart"/>
      <w:r>
        <w:rPr>
          <w:lang w:val="en-US"/>
        </w:rPr>
        <w:t>G</w:t>
      </w:r>
      <w:r w:rsidRPr="005B6126">
        <w:t xml:space="preserve">  </w:t>
      </w:r>
      <w:r>
        <w:t>в</w:t>
      </w:r>
      <w:proofErr w:type="gramEnd"/>
      <w:r>
        <w:t xml:space="preserve"> процентах</w:t>
      </w:r>
    </w:p>
    <w:p w:rsidR="00C865CD" w:rsidRPr="009C7C75" w:rsidRDefault="00C865CD" w:rsidP="00C865CD">
      <w:pPr>
        <w:rPr>
          <w:rFonts w:ascii="Courier New" w:hAnsi="Courier New"/>
          <w:sz w:val="28"/>
        </w:rPr>
      </w:pPr>
    </w:p>
    <w:p w:rsidR="00C865CD" w:rsidRDefault="00C865CD" w:rsidP="00C865CD">
      <w:pPr>
        <w:rPr>
          <w:sz w:val="32"/>
          <w:szCs w:val="32"/>
        </w:rPr>
      </w:pPr>
      <w:r w:rsidRPr="005A7115">
        <w:rPr>
          <w:sz w:val="32"/>
          <w:szCs w:val="32"/>
        </w:rPr>
        <w:t xml:space="preserve">3. </w:t>
      </w:r>
      <w:r>
        <w:rPr>
          <w:sz w:val="32"/>
          <w:szCs w:val="32"/>
          <w:lang w:val="en-US"/>
        </w:rPr>
        <w:t xml:space="preserve">  </w:t>
      </w:r>
      <w:r w:rsidRPr="005A7115">
        <w:rPr>
          <w:position w:val="-28"/>
          <w:sz w:val="32"/>
          <w:szCs w:val="32"/>
        </w:rPr>
        <w:object w:dxaOrig="1240" w:dyaOrig="660">
          <v:shape id="_x0000_i1029" type="#_x0000_t75" style="width:81.5pt;height:43pt" o:ole="">
            <v:imagedata r:id="rId13" o:title=""/>
          </v:shape>
          <o:OLEObject Type="Embed" ProgID="Equation.DSMT4" ShapeID="_x0000_i1029" DrawAspect="Content" ObjectID="_1461523767" r:id="rId14"/>
        </w:object>
      </w:r>
    </w:p>
    <w:p w:rsidR="00C865CD" w:rsidRDefault="00C865CD" w:rsidP="00C865CD">
      <w:pPr>
        <w:rPr>
          <w:sz w:val="32"/>
          <w:szCs w:val="32"/>
        </w:rPr>
      </w:pPr>
    </w:p>
    <w:p w:rsidR="00C865CD" w:rsidRDefault="00C865CD" w:rsidP="00C865CD">
      <w:pPr>
        <w:rPr>
          <w:sz w:val="32"/>
          <w:szCs w:val="32"/>
        </w:rPr>
      </w:pPr>
      <w:r w:rsidRPr="00756012">
        <w:rPr>
          <w:sz w:val="28"/>
        </w:rPr>
        <w:t>4</w:t>
      </w:r>
      <w:r w:rsidRPr="005B6126">
        <w:rPr>
          <w:rFonts w:ascii="Courier New" w:hAnsi="Courier New"/>
          <w:sz w:val="28"/>
        </w:rPr>
        <w:t xml:space="preserve">.  </w:t>
      </w:r>
      <w:r w:rsidRPr="005A7115">
        <w:rPr>
          <w:rFonts w:ascii="Courier New" w:hAnsi="Courier New"/>
          <w:position w:val="-30"/>
          <w:sz w:val="28"/>
        </w:rPr>
        <w:object w:dxaOrig="1660" w:dyaOrig="680">
          <v:shape id="_x0000_i1030" type="#_x0000_t75" style="width:106pt;height:43.5pt" o:ole="">
            <v:imagedata r:id="rId15" o:title=""/>
          </v:shape>
          <o:OLEObject Type="Embed" ProgID="Equation.DSMT4" ShapeID="_x0000_i1030" DrawAspect="Content" ObjectID="_1461523768" r:id="rId16"/>
        </w:object>
      </w:r>
    </w:p>
    <w:p w:rsidR="00C865CD" w:rsidRDefault="00C865CD" w:rsidP="00C865CD">
      <w:pPr>
        <w:rPr>
          <w:sz w:val="32"/>
          <w:szCs w:val="32"/>
        </w:rPr>
      </w:pPr>
    </w:p>
    <w:p w:rsidR="00C865CD" w:rsidRPr="005B6126" w:rsidRDefault="00C865CD" w:rsidP="00C865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5B6126">
        <w:rPr>
          <w:sz w:val="32"/>
          <w:szCs w:val="32"/>
        </w:rPr>
        <w:t>Проверка</w:t>
      </w:r>
    </w:p>
    <w:p w:rsidR="00C865CD" w:rsidRDefault="00C865CD" w:rsidP="00C865CD">
      <w:pPr>
        <w:rPr>
          <w:sz w:val="32"/>
          <w:szCs w:val="32"/>
        </w:rPr>
      </w:pPr>
      <w:r w:rsidRPr="005B6126">
        <w:rPr>
          <w:position w:val="-28"/>
          <w:sz w:val="32"/>
          <w:szCs w:val="32"/>
        </w:rPr>
        <w:object w:dxaOrig="940" w:dyaOrig="680">
          <v:shape id="_x0000_i1031" type="#_x0000_t75" style="width:63.5pt;height:45.5pt" o:ole="">
            <v:imagedata r:id="rId17" o:title=""/>
          </v:shape>
          <o:OLEObject Type="Embed" ProgID="Equation.DSMT4" ShapeID="_x0000_i1031" DrawAspect="Content" ObjectID="_1461523769" r:id="rId18"/>
        </w:object>
      </w:r>
      <w:r>
        <w:rPr>
          <w:sz w:val="32"/>
          <w:szCs w:val="32"/>
        </w:rPr>
        <w:t xml:space="preserve">                    </w:t>
      </w:r>
      <w:r w:rsidRPr="005B6126">
        <w:rPr>
          <w:position w:val="-12"/>
          <w:sz w:val="32"/>
          <w:szCs w:val="32"/>
        </w:rPr>
        <w:object w:dxaOrig="1040" w:dyaOrig="360">
          <v:shape id="_x0000_i1032" type="#_x0000_t75" style="width:72.5pt;height:25pt" o:ole="">
            <v:imagedata r:id="rId19" o:title=""/>
          </v:shape>
          <o:OLEObject Type="Embed" ProgID="Equation.DSMT4" ShapeID="_x0000_i1032" DrawAspect="Content" ObjectID="_1461523770" r:id="rId20"/>
        </w:object>
      </w:r>
    </w:p>
    <w:p w:rsidR="00C865CD" w:rsidRPr="0012365E" w:rsidRDefault="00C865CD" w:rsidP="00C865CD">
      <w:pPr>
        <w:rPr>
          <w:rFonts w:ascii="Courier New" w:hAnsi="Courier New" w:cs="Courier New"/>
          <w:b/>
          <w:sz w:val="28"/>
          <w:szCs w:val="28"/>
        </w:rPr>
      </w:pPr>
      <w:r>
        <w:rPr>
          <w:sz w:val="32"/>
          <w:szCs w:val="32"/>
        </w:rPr>
        <w:t xml:space="preserve">                            </w:t>
      </w:r>
      <w:r w:rsidRPr="0012365E">
        <w:rPr>
          <w:rFonts w:ascii="Courier New" w:hAnsi="Courier New" w:cs="Courier New"/>
          <w:b/>
          <w:sz w:val="28"/>
          <w:szCs w:val="28"/>
        </w:rPr>
        <w:t>Пример</w:t>
      </w:r>
    </w:p>
    <w:p w:rsidR="00C865CD" w:rsidRDefault="00C865CD" w:rsidP="00C865CD">
      <w:pPr>
        <w:rPr>
          <w:sz w:val="32"/>
          <w:szCs w:val="32"/>
        </w:rPr>
      </w:pPr>
    </w:p>
    <w:p w:rsidR="00C865CD" w:rsidRDefault="00C865CD" w:rsidP="00C865CD">
      <w:pPr>
        <w:rPr>
          <w:smallCaps/>
          <w:vertAlign w:val="subscript"/>
        </w:rPr>
      </w:pPr>
      <w:r>
        <w:t>СО</w:t>
      </w:r>
      <w:r>
        <w:rPr>
          <w:smallCaps/>
          <w:vertAlign w:val="subscript"/>
        </w:rPr>
        <w:t>2</w:t>
      </w:r>
    </w:p>
    <w:p w:rsidR="00C865CD" w:rsidRDefault="00C865CD" w:rsidP="00C865CD">
      <w:pPr>
        <w:rPr>
          <w:sz w:val="32"/>
          <w:szCs w:val="32"/>
        </w:rPr>
      </w:pPr>
      <w:r w:rsidRPr="005B6126">
        <w:rPr>
          <w:position w:val="-24"/>
          <w:sz w:val="32"/>
          <w:szCs w:val="32"/>
        </w:rPr>
        <w:object w:dxaOrig="1600" w:dyaOrig="620">
          <v:shape id="_x0000_i1033" type="#_x0000_t75" style="width:90.5pt;height:34.5pt" o:ole="">
            <v:imagedata r:id="rId21" o:title=""/>
          </v:shape>
          <o:OLEObject Type="Embed" ProgID="Equation.DSMT4" ShapeID="_x0000_i1033" DrawAspect="Content" ObjectID="_1461523771" r:id="rId22"/>
        </w:object>
      </w:r>
      <w:r>
        <w:rPr>
          <w:sz w:val="32"/>
          <w:szCs w:val="32"/>
        </w:rPr>
        <w:t xml:space="preserve">    </w:t>
      </w:r>
      <w:r w:rsidRPr="005B6126">
        <w:rPr>
          <w:position w:val="-24"/>
          <w:lang w:val="en-US"/>
        </w:rPr>
        <w:object w:dxaOrig="1240" w:dyaOrig="620">
          <v:shape id="_x0000_i1034" type="#_x0000_t75" style="width:79pt;height:45.5pt" o:ole="">
            <v:imagedata r:id="rId23" o:title=""/>
          </v:shape>
          <o:OLEObject Type="Embed" ProgID="Equation.3" ShapeID="_x0000_i1034" DrawAspect="Content" ObjectID="_1461523772" r:id="rId24"/>
        </w:object>
      </w:r>
      <w:r w:rsidRPr="005A7115">
        <w:t xml:space="preserve">      </w:t>
      </w:r>
      <w:r w:rsidRPr="0012365E">
        <w:rPr>
          <w:position w:val="-24"/>
          <w:sz w:val="32"/>
        </w:rPr>
        <w:object w:dxaOrig="1680" w:dyaOrig="620">
          <v:shape id="_x0000_i1035" type="#_x0000_t75" style="width:116.5pt;height:43pt" o:ole="">
            <v:imagedata r:id="rId25" o:title=""/>
          </v:shape>
          <o:OLEObject Type="Embed" ProgID="Equation.DSMT4" ShapeID="_x0000_i1035" DrawAspect="Content" ObjectID="_1461523773" r:id="rId26"/>
        </w:object>
      </w:r>
    </w:p>
    <w:p w:rsidR="00C865CD" w:rsidRDefault="00C865CD" w:rsidP="00C865CD">
      <w:pPr>
        <w:rPr>
          <w:sz w:val="32"/>
          <w:szCs w:val="32"/>
        </w:rPr>
      </w:pPr>
    </w:p>
    <w:p w:rsidR="00C865CD" w:rsidRDefault="00C865CD"/>
    <w:p w:rsidR="00C865CD" w:rsidRDefault="00C865CD"/>
    <w:p w:rsidR="00C865CD" w:rsidRDefault="00C865CD" w:rsidP="00C865CD">
      <w:pPr>
        <w:rPr>
          <w:sz w:val="32"/>
          <w:szCs w:val="32"/>
        </w:rPr>
      </w:pPr>
      <w:r w:rsidRPr="00B77C19">
        <w:rPr>
          <w:sz w:val="32"/>
          <w:szCs w:val="32"/>
        </w:rPr>
        <w:t xml:space="preserve">Задание </w:t>
      </w:r>
      <w:r w:rsidRPr="00B77C19"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3</w:t>
      </w:r>
    </w:p>
    <w:p w:rsidR="00C865CD" w:rsidRPr="00B77C19" w:rsidRDefault="00C865CD" w:rsidP="00C865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Расчёт  теплопередачи</w:t>
      </w:r>
      <w:proofErr w:type="gramEnd"/>
      <w:r>
        <w:rPr>
          <w:sz w:val="32"/>
          <w:szCs w:val="32"/>
        </w:rPr>
        <w:t xml:space="preserve"> через плоскую стенку.</w:t>
      </w:r>
    </w:p>
    <w:p w:rsidR="00C865CD" w:rsidRDefault="00C865CD" w:rsidP="00C865CD">
      <w:pPr>
        <w:rPr>
          <w:sz w:val="28"/>
          <w:szCs w:val="28"/>
        </w:rPr>
      </w:pPr>
    </w:p>
    <w:p w:rsidR="00C865CD" w:rsidRDefault="00C865CD" w:rsidP="00C865CD">
      <w:pPr>
        <w:rPr>
          <w:sz w:val="28"/>
          <w:szCs w:val="28"/>
        </w:rPr>
      </w:pPr>
      <w:r w:rsidRPr="000017FE">
        <w:rPr>
          <w:sz w:val="28"/>
          <w:szCs w:val="28"/>
        </w:rPr>
        <w:t>Поверхность нагрева состоит из пл</w:t>
      </w:r>
      <w:r>
        <w:rPr>
          <w:sz w:val="28"/>
          <w:szCs w:val="28"/>
        </w:rPr>
        <w:t xml:space="preserve">оской стальной стенки </w:t>
      </w:r>
      <w:proofErr w:type="gramStart"/>
      <w:r>
        <w:rPr>
          <w:sz w:val="28"/>
          <w:szCs w:val="28"/>
        </w:rPr>
        <w:t xml:space="preserve">толщиной  </w:t>
      </w:r>
      <w:r w:rsidRPr="0051067E">
        <w:rPr>
          <w:sz w:val="32"/>
          <w:szCs w:val="32"/>
        </w:rPr>
        <w:t>δ</w:t>
      </w:r>
      <w:r w:rsidRPr="000017FE">
        <w:rPr>
          <w:sz w:val="28"/>
          <w:szCs w:val="28"/>
        </w:rPr>
        <w:t>.</w:t>
      </w:r>
      <w:proofErr w:type="gramEnd"/>
    </w:p>
    <w:p w:rsidR="00C865CD" w:rsidRDefault="00C865CD" w:rsidP="00C865CD">
      <w:pPr>
        <w:rPr>
          <w:sz w:val="28"/>
          <w:szCs w:val="28"/>
        </w:rPr>
      </w:pPr>
      <w:r w:rsidRPr="000017FE">
        <w:rPr>
          <w:sz w:val="28"/>
          <w:szCs w:val="28"/>
        </w:rPr>
        <w:t xml:space="preserve">По одну сторону стенки движется горячая вода, средняя температура которой </w:t>
      </w:r>
      <w:r w:rsidRPr="0051067E"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ж1</w:t>
      </w:r>
      <w:r w:rsidRPr="000017FE">
        <w:rPr>
          <w:sz w:val="28"/>
          <w:szCs w:val="28"/>
        </w:rPr>
        <w:t>, а по другую</w:t>
      </w:r>
      <w:r w:rsidRPr="0051067E">
        <w:rPr>
          <w:sz w:val="28"/>
          <w:szCs w:val="28"/>
        </w:rPr>
        <w:t xml:space="preserve"> </w:t>
      </w:r>
      <w:r w:rsidRPr="000017FE">
        <w:rPr>
          <w:sz w:val="28"/>
          <w:szCs w:val="28"/>
        </w:rPr>
        <w:t>- вода</w:t>
      </w:r>
      <w:r>
        <w:rPr>
          <w:sz w:val="28"/>
          <w:szCs w:val="28"/>
        </w:rPr>
        <w:t xml:space="preserve"> со средней </w:t>
      </w:r>
      <w:proofErr w:type="gramStart"/>
      <w:r>
        <w:rPr>
          <w:sz w:val="28"/>
          <w:szCs w:val="28"/>
        </w:rPr>
        <w:t xml:space="preserve">температурой </w:t>
      </w:r>
      <w:r w:rsidRPr="0051067E">
        <w:rPr>
          <w:sz w:val="28"/>
          <w:szCs w:val="28"/>
        </w:rPr>
        <w:t xml:space="preserve"> </w:t>
      </w:r>
      <w:r w:rsidRPr="0051067E">
        <w:rPr>
          <w:sz w:val="32"/>
          <w:szCs w:val="32"/>
          <w:lang w:val="en-US"/>
        </w:rPr>
        <w:t>t</w:t>
      </w:r>
      <w:proofErr w:type="gramEnd"/>
      <w:r>
        <w:rPr>
          <w:sz w:val="32"/>
          <w:szCs w:val="32"/>
          <w:vertAlign w:val="subscript"/>
        </w:rPr>
        <w:t>ж2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или воздух, средняя температура которого  </w:t>
      </w:r>
      <w:r w:rsidRPr="0051067E"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  <w:vertAlign w:val="subscript"/>
        </w:rPr>
        <w:t>ж2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.</w: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Определить для обоих случаев удельный тепловой поток </w:t>
      </w:r>
      <w:r w:rsidRPr="0051067E"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 xml:space="preserve"> (Вт/м</w:t>
      </w:r>
      <w:r>
        <w:rPr>
          <w:sz w:val="32"/>
          <w:szCs w:val="32"/>
          <w:vertAlign w:val="superscript"/>
        </w:rPr>
        <w:t>2</w:t>
      </w:r>
      <w:proofErr w:type="gramStart"/>
      <w:r>
        <w:rPr>
          <w:sz w:val="32"/>
          <w:szCs w:val="32"/>
        </w:rPr>
        <w:t xml:space="preserve">)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коэффициент теплопередачи, а также значения температур на обеих поверхностях стенки. </w: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 xml:space="preserve">Коэффициент теплопроводности </w:t>
      </w:r>
      <w:proofErr w:type="gramStart"/>
      <w:r>
        <w:rPr>
          <w:sz w:val="28"/>
          <w:szCs w:val="28"/>
        </w:rPr>
        <w:t xml:space="preserve">стали  </w:t>
      </w:r>
      <w:proofErr w:type="spellStart"/>
      <w:r w:rsidRPr="0051067E">
        <w:rPr>
          <w:sz w:val="32"/>
          <w:szCs w:val="32"/>
        </w:rPr>
        <w:t>λ</w:t>
      </w:r>
      <w:proofErr w:type="gramEnd"/>
      <w:r>
        <w:rPr>
          <w:sz w:val="32"/>
          <w:szCs w:val="32"/>
          <w:vertAlign w:val="subscript"/>
        </w:rPr>
        <w:t>ст</w:t>
      </w:r>
      <w:proofErr w:type="spellEnd"/>
      <w:r w:rsidRPr="007D21DD">
        <w:rPr>
          <w:sz w:val="32"/>
          <w:szCs w:val="32"/>
        </w:rPr>
        <w:t>=45</w:t>
      </w:r>
      <w:r>
        <w:rPr>
          <w:sz w:val="32"/>
          <w:szCs w:val="32"/>
        </w:rPr>
        <w:t xml:space="preserve"> </w:t>
      </w:r>
      <w:r w:rsidRPr="007D21DD">
        <w:rPr>
          <w:sz w:val="32"/>
          <w:szCs w:val="32"/>
        </w:rPr>
        <w:t>(</w:t>
      </w:r>
      <w:r>
        <w:rPr>
          <w:sz w:val="32"/>
          <w:szCs w:val="32"/>
        </w:rPr>
        <w:t>Вт</w:t>
      </w:r>
      <w:r w:rsidRPr="007D21DD">
        <w:rPr>
          <w:sz w:val="32"/>
          <w:szCs w:val="32"/>
        </w:rPr>
        <w:t>/</w:t>
      </w:r>
      <w:r>
        <w:rPr>
          <w:sz w:val="32"/>
          <w:szCs w:val="32"/>
        </w:rPr>
        <w:t>м</w:t>
      </w:r>
      <w:r w:rsidRPr="007D21DD">
        <w:rPr>
          <w:sz w:val="32"/>
          <w:szCs w:val="32"/>
        </w:rPr>
        <w:t>*</w:t>
      </w:r>
      <w:r>
        <w:rPr>
          <w:sz w:val="32"/>
          <w:szCs w:val="32"/>
        </w:rPr>
        <w:t>К)</w:t>
      </w:r>
      <w:r>
        <w:rPr>
          <w:sz w:val="28"/>
          <w:szCs w:val="28"/>
        </w:rPr>
        <w:t xml:space="preserve">     .</w:t>
      </w:r>
      <w:r w:rsidRPr="00001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Коэффициенты теплоотдачи для горячей воды к стенке для обоих случаев </w:t>
      </w:r>
      <w:r w:rsidRPr="0051067E">
        <w:rPr>
          <w:sz w:val="32"/>
          <w:szCs w:val="32"/>
        </w:rPr>
        <w:t>α</w:t>
      </w:r>
      <w:proofErr w:type="gramStart"/>
      <w:r w:rsidRPr="007D21DD">
        <w:rPr>
          <w:sz w:val="32"/>
          <w:szCs w:val="32"/>
          <w:vertAlign w:val="subscript"/>
        </w:rPr>
        <w:t>1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>,</w:t>
      </w:r>
      <w:proofErr w:type="gramEnd"/>
      <w:r w:rsidRPr="007D2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стенки к воде </w:t>
      </w:r>
      <w:r w:rsidRPr="0051067E">
        <w:rPr>
          <w:sz w:val="32"/>
          <w:szCs w:val="32"/>
        </w:rPr>
        <w:t>α</w:t>
      </w:r>
      <w:r w:rsidRPr="007D21DD">
        <w:rPr>
          <w:sz w:val="32"/>
          <w:szCs w:val="32"/>
          <w:vertAlign w:val="subscript"/>
        </w:rPr>
        <w:t>2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, а от стенки к воздуху  </w:t>
      </w:r>
      <w:r w:rsidRPr="0051067E">
        <w:rPr>
          <w:sz w:val="32"/>
          <w:szCs w:val="32"/>
        </w:rPr>
        <w:t>α</w:t>
      </w:r>
      <w:r w:rsidRPr="007D21DD">
        <w:rPr>
          <w:sz w:val="32"/>
          <w:szCs w:val="32"/>
          <w:vertAlign w:val="superscript"/>
        </w:rPr>
        <w:t>1</w:t>
      </w:r>
      <w:r w:rsidRPr="007D21DD"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.</w: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Образец решения задачи.</w: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 xml:space="preserve">1.Изобразить схематично плоскую стенку и обозначить на ней подвод и </w:t>
      </w:r>
      <w:proofErr w:type="gramStart"/>
      <w:r>
        <w:rPr>
          <w:sz w:val="28"/>
          <w:szCs w:val="28"/>
        </w:rPr>
        <w:t>отвод  теплоты</w:t>
      </w:r>
      <w:proofErr w:type="gramEnd"/>
      <w:r>
        <w:rPr>
          <w:sz w:val="28"/>
          <w:szCs w:val="28"/>
        </w:rPr>
        <w:t>, температурные поля и размеры пластины.</w: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 xml:space="preserve">2.Определить коэффициент теплопередачи при обтекании плоской пластины   </w:t>
      </w:r>
      <w:proofErr w:type="gramStart"/>
      <w:r>
        <w:rPr>
          <w:sz w:val="28"/>
          <w:szCs w:val="28"/>
        </w:rPr>
        <w:t>с  двух</w:t>
      </w:r>
      <w:proofErr w:type="gramEnd"/>
      <w:r>
        <w:rPr>
          <w:sz w:val="28"/>
          <w:szCs w:val="28"/>
        </w:rPr>
        <w:t xml:space="preserve"> сторон водой с температурой   </w:t>
      </w:r>
      <w:r w:rsidRPr="006F52EE">
        <w:rPr>
          <w:position w:val="-12"/>
          <w:sz w:val="28"/>
          <w:szCs w:val="28"/>
        </w:rPr>
        <w:object w:dxaOrig="340" w:dyaOrig="360">
          <v:shape id="_x0000_i1036" type="#_x0000_t75" style="width:25.5pt;height:26.5pt" o:ole="">
            <v:imagedata r:id="rId27" o:title=""/>
          </v:shape>
          <o:OLEObject Type="Embed" ProgID="Equation.DSMT4" ShapeID="_x0000_i1036" DrawAspect="Content" ObjectID="_1461523774" r:id="rId28"/>
        </w:object>
      </w:r>
      <w:r>
        <w:rPr>
          <w:sz w:val="28"/>
          <w:szCs w:val="28"/>
        </w:rPr>
        <w:t xml:space="preserve">  и   </w:t>
      </w:r>
      <w:r w:rsidRPr="006F52EE">
        <w:rPr>
          <w:position w:val="-12"/>
          <w:sz w:val="28"/>
          <w:szCs w:val="28"/>
        </w:rPr>
        <w:object w:dxaOrig="360" w:dyaOrig="360">
          <v:shape id="_x0000_i1037" type="#_x0000_t75" style="width:27pt;height:26.5pt" o:ole="">
            <v:imagedata r:id="rId29" o:title=""/>
          </v:shape>
          <o:OLEObject Type="Embed" ProgID="Equation.DSMT4" ShapeID="_x0000_i1037" DrawAspect="Content" ObjectID="_1461523775" r:id="rId30"/>
        </w:object>
      </w:r>
      <w:r>
        <w:rPr>
          <w:sz w:val="28"/>
          <w:szCs w:val="28"/>
        </w:rPr>
        <w:t>:</w:t>
      </w:r>
    </w:p>
    <w:p w:rsidR="00C865CD" w:rsidRDefault="00C865CD" w:rsidP="00C865CD">
      <w:pPr>
        <w:rPr>
          <w:sz w:val="28"/>
          <w:szCs w:val="28"/>
        </w:rPr>
      </w:pPr>
      <w:r w:rsidRPr="00D924E1">
        <w:rPr>
          <w:sz w:val="28"/>
          <w:szCs w:val="28"/>
        </w:rPr>
        <w:t xml:space="preserve">                               </w:t>
      </w:r>
      <w:r w:rsidRPr="00CF59D5">
        <w:rPr>
          <w:position w:val="-60"/>
          <w:sz w:val="28"/>
          <w:szCs w:val="28"/>
        </w:rPr>
        <w:object w:dxaOrig="1860" w:dyaOrig="980">
          <v:shape id="_x0000_i1038" type="#_x0000_t75" style="width:98.5pt;height:52pt" o:ole="">
            <v:imagedata r:id="rId31" o:title=""/>
          </v:shape>
          <o:OLEObject Type="Embed" ProgID="Equation.DSMT4" ShapeID="_x0000_i1038" DrawAspect="Content" ObjectID="_1461523776" r:id="rId32"/>
        </w:objec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 xml:space="preserve">3.Определить коэффициент теплопередачи при обтекании плоской пластины   </w:t>
      </w:r>
      <w:proofErr w:type="gramStart"/>
      <w:r>
        <w:rPr>
          <w:sz w:val="28"/>
          <w:szCs w:val="28"/>
        </w:rPr>
        <w:t>с  одной</w:t>
      </w:r>
      <w:proofErr w:type="gramEnd"/>
      <w:r>
        <w:rPr>
          <w:sz w:val="28"/>
          <w:szCs w:val="28"/>
        </w:rPr>
        <w:t xml:space="preserve"> стороны водой, а с другой воздухом с температурой   </w:t>
      </w:r>
      <w:r w:rsidRPr="006F52EE">
        <w:rPr>
          <w:position w:val="-12"/>
          <w:sz w:val="28"/>
          <w:szCs w:val="28"/>
        </w:rPr>
        <w:object w:dxaOrig="340" w:dyaOrig="360">
          <v:shape id="_x0000_i1039" type="#_x0000_t75" style="width:20pt;height:21.5pt" o:ole="">
            <v:imagedata r:id="rId27" o:title=""/>
          </v:shape>
          <o:OLEObject Type="Embed" ProgID="Equation.DSMT4" ShapeID="_x0000_i1039" DrawAspect="Content" ObjectID="_1461523777" r:id="rId33"/>
        </w:object>
      </w:r>
      <w:r>
        <w:rPr>
          <w:sz w:val="28"/>
          <w:szCs w:val="28"/>
        </w:rPr>
        <w:t xml:space="preserve">  и   </w:t>
      </w:r>
      <w:r w:rsidRPr="006F52EE">
        <w:rPr>
          <w:position w:val="-12"/>
          <w:sz w:val="28"/>
          <w:szCs w:val="28"/>
        </w:rPr>
        <w:object w:dxaOrig="360" w:dyaOrig="380">
          <v:shape id="_x0000_i1040" type="#_x0000_t75" style="width:21.5pt;height:23pt" o:ole="">
            <v:imagedata r:id="rId34" o:title=""/>
          </v:shape>
          <o:OLEObject Type="Embed" ProgID="Equation.DSMT4" ShapeID="_x0000_i1040" DrawAspect="Content" ObjectID="_1461523778" r:id="rId35"/>
        </w:objec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F59D5">
        <w:rPr>
          <w:position w:val="-60"/>
          <w:sz w:val="28"/>
          <w:szCs w:val="28"/>
        </w:rPr>
        <w:object w:dxaOrig="1939" w:dyaOrig="980">
          <v:shape id="_x0000_i1041" type="#_x0000_t75" style="width:122.5pt;height:61.5pt" o:ole="">
            <v:imagedata r:id="rId36" o:title=""/>
          </v:shape>
          <o:OLEObject Type="Embed" ProgID="Equation.DSMT4" ShapeID="_x0000_i1041" DrawAspect="Content" ObjectID="_1461523779" r:id="rId37"/>
        </w:objec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>4.Определить для обоих случаев удельный тепловой поток:</w:t>
      </w:r>
    </w:p>
    <w:p w:rsidR="00C865CD" w:rsidRDefault="00C865CD" w:rsidP="00C865CD">
      <w:pPr>
        <w:rPr>
          <w:sz w:val="28"/>
          <w:szCs w:val="28"/>
        </w:rPr>
      </w:pPr>
      <w:r w:rsidRPr="00361772">
        <w:rPr>
          <w:sz w:val="28"/>
          <w:szCs w:val="28"/>
        </w:rPr>
        <w:t xml:space="preserve">           </w:t>
      </w:r>
      <w:r w:rsidRPr="00CF59D5">
        <w:rPr>
          <w:position w:val="-24"/>
          <w:sz w:val="28"/>
          <w:szCs w:val="28"/>
        </w:rPr>
        <w:object w:dxaOrig="2220" w:dyaOrig="620">
          <v:shape id="_x0000_i1042" type="#_x0000_t75" style="width:126.5pt;height:35pt" o:ole="">
            <v:imagedata r:id="rId38" o:title=""/>
          </v:shape>
          <o:OLEObject Type="Embed" ProgID="Equation.DSMT4" ShapeID="_x0000_i1042" DrawAspect="Content" ObjectID="_1461523780" r:id="rId39"/>
        </w:object>
      </w:r>
      <w:r w:rsidRPr="00361772">
        <w:rPr>
          <w:sz w:val="28"/>
          <w:szCs w:val="28"/>
        </w:rPr>
        <w:t xml:space="preserve">  </w:t>
      </w:r>
      <w:proofErr w:type="gramStart"/>
      <w:r w:rsidRPr="00361772">
        <w:rPr>
          <w:sz w:val="28"/>
          <w:szCs w:val="28"/>
        </w:rPr>
        <w:t xml:space="preserve">и  </w:t>
      </w:r>
      <w:r w:rsidRPr="00CF59D5">
        <w:rPr>
          <w:position w:val="-24"/>
          <w:sz w:val="28"/>
          <w:szCs w:val="28"/>
        </w:rPr>
        <w:object w:dxaOrig="2380" w:dyaOrig="620">
          <v:shape id="_x0000_i1043" type="#_x0000_t75" style="width:135.5pt;height:35pt" o:ole="">
            <v:imagedata r:id="rId40" o:title=""/>
          </v:shape>
          <o:OLEObject Type="Embed" ProgID="Equation.DSMT4" ShapeID="_x0000_i1043" DrawAspect="Content" ObjectID="_1461523781" r:id="rId41"/>
        </w:object>
      </w:r>
      <w:r>
        <w:rPr>
          <w:sz w:val="28"/>
          <w:szCs w:val="28"/>
        </w:rPr>
        <w:t>.</w:t>
      </w:r>
      <w:proofErr w:type="gramEnd"/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>5.Значения температур на поверхности стенки определяются из соотношения:</w:t>
      </w:r>
    </w:p>
    <w:p w:rsidR="00C865CD" w:rsidRDefault="00C865CD" w:rsidP="00C865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361772">
        <w:rPr>
          <w:position w:val="-30"/>
          <w:sz w:val="28"/>
          <w:szCs w:val="28"/>
        </w:rPr>
        <w:object w:dxaOrig="3000" w:dyaOrig="680">
          <v:shape id="_x0000_i1044" type="#_x0000_t75" style="width:205pt;height:46pt" o:ole="">
            <v:imagedata r:id="rId42" o:title=""/>
          </v:shape>
          <o:OLEObject Type="Embed" ProgID="Equation.DSMT4" ShapeID="_x0000_i1044" DrawAspect="Content" ObjectID="_1461523782" r:id="rId43"/>
        </w:objec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обтекании пластины водой;</w:t>
      </w:r>
    </w:p>
    <w:p w:rsidR="00C865CD" w:rsidRDefault="00C865CD" w:rsidP="00C865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361772">
        <w:rPr>
          <w:position w:val="-30"/>
          <w:sz w:val="28"/>
          <w:szCs w:val="28"/>
        </w:rPr>
        <w:object w:dxaOrig="3000" w:dyaOrig="720">
          <v:shape id="_x0000_i1045" type="#_x0000_t75" style="width:205pt;height:49pt" o:ole="">
            <v:imagedata r:id="rId44" o:title=""/>
          </v:shape>
          <o:OLEObject Type="Embed" ProgID="Equation.DSMT4" ShapeID="_x0000_i1045" DrawAspect="Content" ObjectID="_1461523783" r:id="rId45"/>
        </w:objec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обтекании</w:t>
      </w:r>
      <w:r w:rsidRPr="00D924E1">
        <w:rPr>
          <w:sz w:val="28"/>
          <w:szCs w:val="28"/>
        </w:rPr>
        <w:t xml:space="preserve"> </w:t>
      </w:r>
      <w:r>
        <w:rPr>
          <w:sz w:val="28"/>
          <w:szCs w:val="28"/>
        </w:rPr>
        <w:t>водой и воздухом.</w:t>
      </w:r>
    </w:p>
    <w:p w:rsidR="00C865CD" w:rsidRDefault="00C865CD" w:rsidP="00C865CD">
      <w:pPr>
        <w:rPr>
          <w:sz w:val="28"/>
          <w:szCs w:val="28"/>
        </w:rPr>
      </w:pPr>
      <w:r>
        <w:rPr>
          <w:sz w:val="28"/>
          <w:szCs w:val="28"/>
        </w:rPr>
        <w:t>6.Перепад температур по толщине плоской стенки определяется из соотношения:</w:t>
      </w:r>
    </w:p>
    <w:p w:rsidR="00C865CD" w:rsidRPr="006239E6" w:rsidRDefault="00C865CD" w:rsidP="00C865CD">
      <w:pPr>
        <w:rPr>
          <w:sz w:val="28"/>
          <w:szCs w:val="28"/>
        </w:rPr>
      </w:pPr>
      <w:r w:rsidRPr="00D924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а)</w:t>
      </w:r>
      <w:r w:rsidRPr="00361772">
        <w:rPr>
          <w:position w:val="-30"/>
          <w:sz w:val="28"/>
          <w:szCs w:val="28"/>
        </w:rPr>
        <w:object w:dxaOrig="1740" w:dyaOrig="680">
          <v:shape id="_x0000_i1046" type="#_x0000_t75" style="width:119pt;height:46pt" o:ole="">
            <v:imagedata r:id="rId46" o:title=""/>
          </v:shape>
          <o:OLEObject Type="Embed" ProgID="Equation.DSMT4" ShapeID="_x0000_i1046" DrawAspect="Content" ObjectID="_1461523784" r:id="rId47"/>
        </w:object>
      </w:r>
      <w:r w:rsidRPr="006239E6">
        <w:rPr>
          <w:sz w:val="28"/>
          <w:szCs w:val="28"/>
        </w:rPr>
        <w:t xml:space="preserve">   </w:t>
      </w:r>
      <w:proofErr w:type="gramEnd"/>
      <w:r w:rsidRPr="006239E6">
        <w:rPr>
          <w:sz w:val="28"/>
          <w:szCs w:val="28"/>
        </w:rPr>
        <w:t xml:space="preserve">    </w:t>
      </w:r>
      <w:r w:rsidRPr="00D924E1">
        <w:rPr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 w:rsidRPr="00361772">
        <w:rPr>
          <w:position w:val="-30"/>
          <w:sz w:val="28"/>
          <w:szCs w:val="28"/>
        </w:rPr>
        <w:object w:dxaOrig="1800" w:dyaOrig="720">
          <v:shape id="_x0000_i1047" type="#_x0000_t75" style="width:123pt;height:49pt" o:ole="">
            <v:imagedata r:id="rId48" o:title=""/>
          </v:shape>
          <o:OLEObject Type="Embed" ProgID="Equation.DSMT4" ShapeID="_x0000_i1047" DrawAspect="Content" ObjectID="_1461523785" r:id="rId49"/>
        </w:object>
      </w:r>
    </w:p>
    <w:p w:rsidR="00C865CD" w:rsidRDefault="00C865CD" w:rsidP="00C865CD">
      <w:pPr>
        <w:rPr>
          <w:sz w:val="28"/>
          <w:szCs w:val="28"/>
        </w:rPr>
      </w:pPr>
    </w:p>
    <w:p w:rsidR="00C865CD" w:rsidRPr="006239E6" w:rsidRDefault="00C865CD" w:rsidP="00C865CD">
      <w:pPr>
        <w:rPr>
          <w:sz w:val="28"/>
          <w:szCs w:val="28"/>
        </w:rPr>
      </w:pPr>
    </w:p>
    <w:p w:rsidR="00C865CD" w:rsidRDefault="00C865CD" w:rsidP="00C865CD">
      <w:pPr>
        <w:rPr>
          <w:sz w:val="28"/>
          <w:szCs w:val="28"/>
        </w:rPr>
      </w:pPr>
      <w:r w:rsidRPr="006239E6">
        <w:rPr>
          <w:sz w:val="28"/>
          <w:szCs w:val="28"/>
        </w:rPr>
        <w:t xml:space="preserve">                 Таблица исходных</w:t>
      </w:r>
      <w:r>
        <w:rPr>
          <w:sz w:val="28"/>
          <w:szCs w:val="28"/>
        </w:rPr>
        <w:t xml:space="preserve"> данных</w:t>
      </w:r>
    </w:p>
    <w:p w:rsidR="00C865CD" w:rsidRDefault="00C865CD" w:rsidP="00C865CD">
      <w:pPr>
        <w:rPr>
          <w:sz w:val="36"/>
          <w:szCs w:val="36"/>
        </w:rPr>
      </w:pPr>
    </w:p>
    <w:p w:rsidR="00C865CD" w:rsidRPr="00E225DF" w:rsidRDefault="00C865CD" w:rsidP="00C865CD">
      <w:pPr>
        <w:rPr>
          <w:sz w:val="28"/>
          <w:szCs w:val="28"/>
        </w:rPr>
      </w:pPr>
    </w:p>
    <w:tbl>
      <w:tblPr>
        <w:tblW w:w="15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625"/>
        <w:gridCol w:w="1054"/>
        <w:gridCol w:w="843"/>
        <w:gridCol w:w="843"/>
        <w:gridCol w:w="753"/>
        <w:gridCol w:w="1260"/>
        <w:gridCol w:w="1260"/>
        <w:gridCol w:w="2209"/>
        <w:gridCol w:w="1857"/>
        <w:gridCol w:w="1865"/>
      </w:tblGrid>
      <w:tr w:rsidR="00C865CD" w:rsidTr="002F369F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69" w:type="dxa"/>
          </w:tcPr>
          <w:p w:rsidR="00C865CD" w:rsidRDefault="00C865CD" w:rsidP="002F369F"/>
        </w:tc>
        <w:tc>
          <w:tcPr>
            <w:tcW w:w="2625" w:type="dxa"/>
          </w:tcPr>
          <w:p w:rsidR="00C865CD" w:rsidRDefault="00C865CD" w:rsidP="002F369F"/>
          <w:p w:rsidR="00C865CD" w:rsidRPr="00C235E3" w:rsidRDefault="00C865CD" w:rsidP="002F369F">
            <w:pPr>
              <w:rPr>
                <w:sz w:val="32"/>
                <w:szCs w:val="32"/>
              </w:rPr>
            </w:pPr>
          </w:p>
        </w:tc>
        <w:tc>
          <w:tcPr>
            <w:tcW w:w="1054" w:type="dxa"/>
          </w:tcPr>
          <w:p w:rsidR="00C865CD" w:rsidRPr="00C235E3" w:rsidRDefault="00C865CD" w:rsidP="002F369F">
            <w:pPr>
              <w:tabs>
                <w:tab w:val="left" w:pos="349"/>
              </w:tabs>
              <w:rPr>
                <w:sz w:val="28"/>
                <w:szCs w:val="28"/>
              </w:rPr>
            </w:pPr>
            <w:r w:rsidRPr="00C235E3">
              <w:rPr>
                <w:sz w:val="32"/>
                <w:szCs w:val="32"/>
              </w:rPr>
              <w:t>δ</w:t>
            </w:r>
            <w:r w:rsidRPr="00C235E3">
              <w:rPr>
                <w:sz w:val="28"/>
                <w:szCs w:val="28"/>
              </w:rPr>
              <w:t>.</w:t>
            </w:r>
          </w:p>
          <w:p w:rsidR="00C865CD" w:rsidRPr="00C235E3" w:rsidRDefault="00C865CD" w:rsidP="002F369F">
            <w:pPr>
              <w:tabs>
                <w:tab w:val="left" w:pos="349"/>
              </w:tabs>
              <w:rPr>
                <w:sz w:val="28"/>
                <w:szCs w:val="28"/>
              </w:rPr>
            </w:pPr>
          </w:p>
          <w:p w:rsidR="00C865CD" w:rsidRPr="00C235E3" w:rsidRDefault="00C865CD" w:rsidP="002F369F">
            <w:pPr>
              <w:tabs>
                <w:tab w:val="left" w:pos="349"/>
              </w:tabs>
            </w:pPr>
            <w:r w:rsidRPr="00C235E3">
              <w:rPr>
                <w:sz w:val="28"/>
                <w:szCs w:val="28"/>
              </w:rPr>
              <w:t>(мм)</w:t>
            </w:r>
          </w:p>
        </w:tc>
        <w:tc>
          <w:tcPr>
            <w:tcW w:w="843" w:type="dxa"/>
          </w:tcPr>
          <w:p w:rsidR="00C865CD" w:rsidRPr="00C235E3" w:rsidRDefault="00C865CD" w:rsidP="002F369F">
            <w:pPr>
              <w:rPr>
                <w:sz w:val="32"/>
                <w:szCs w:val="32"/>
                <w:vertAlign w:val="subscript"/>
              </w:rPr>
            </w:pPr>
            <w:r w:rsidRPr="00C235E3">
              <w:rPr>
                <w:sz w:val="32"/>
                <w:szCs w:val="32"/>
                <w:lang w:val="en-US"/>
              </w:rPr>
              <w:t>t</w:t>
            </w:r>
            <w:r w:rsidRPr="00C235E3">
              <w:rPr>
                <w:sz w:val="32"/>
                <w:szCs w:val="32"/>
                <w:vertAlign w:val="subscript"/>
              </w:rPr>
              <w:t>ж1</w:t>
            </w:r>
          </w:p>
          <w:p w:rsidR="00C865CD" w:rsidRPr="00C235E3" w:rsidRDefault="00C865CD" w:rsidP="002F369F">
            <w:pPr>
              <w:rPr>
                <w:sz w:val="32"/>
                <w:szCs w:val="32"/>
                <w:vertAlign w:val="subscript"/>
              </w:rPr>
            </w:pPr>
          </w:p>
          <w:p w:rsidR="00C865CD" w:rsidRPr="00C235E3" w:rsidRDefault="00C865CD" w:rsidP="002F369F">
            <w:r w:rsidRPr="00C235E3">
              <w:rPr>
                <w:sz w:val="28"/>
                <w:szCs w:val="28"/>
                <w:vertAlign w:val="superscript"/>
              </w:rPr>
              <w:t xml:space="preserve"> 0</w:t>
            </w:r>
            <w:r w:rsidRPr="00C235E3">
              <w:rPr>
                <w:sz w:val="28"/>
                <w:szCs w:val="28"/>
              </w:rPr>
              <w:t>С</w:t>
            </w:r>
          </w:p>
        </w:tc>
        <w:tc>
          <w:tcPr>
            <w:tcW w:w="843" w:type="dxa"/>
          </w:tcPr>
          <w:p w:rsidR="00C865CD" w:rsidRPr="00C235E3" w:rsidRDefault="00C865CD" w:rsidP="002F369F">
            <w:pPr>
              <w:rPr>
                <w:sz w:val="32"/>
                <w:szCs w:val="32"/>
              </w:rPr>
            </w:pPr>
            <w:r w:rsidRPr="00C235E3">
              <w:rPr>
                <w:sz w:val="32"/>
                <w:szCs w:val="32"/>
                <w:lang w:val="en-US"/>
              </w:rPr>
              <w:t>t</w:t>
            </w:r>
            <w:r w:rsidRPr="00C235E3">
              <w:rPr>
                <w:sz w:val="32"/>
                <w:szCs w:val="32"/>
                <w:vertAlign w:val="subscript"/>
              </w:rPr>
              <w:t>ж2</w:t>
            </w:r>
            <w:r w:rsidRPr="00C235E3">
              <w:rPr>
                <w:sz w:val="32"/>
                <w:szCs w:val="32"/>
              </w:rPr>
              <w:t xml:space="preserve"> </w:t>
            </w:r>
          </w:p>
          <w:p w:rsidR="00C865CD" w:rsidRPr="00C235E3" w:rsidRDefault="00C865CD" w:rsidP="002F369F">
            <w:pPr>
              <w:rPr>
                <w:sz w:val="32"/>
                <w:szCs w:val="32"/>
              </w:rPr>
            </w:pPr>
          </w:p>
          <w:p w:rsidR="00C865CD" w:rsidRPr="00C235E3" w:rsidRDefault="00C865CD" w:rsidP="002F369F">
            <w:r w:rsidRPr="00C235E3">
              <w:rPr>
                <w:sz w:val="28"/>
                <w:szCs w:val="28"/>
                <w:vertAlign w:val="superscript"/>
              </w:rPr>
              <w:t>0</w:t>
            </w:r>
            <w:r w:rsidRPr="00C235E3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753" w:type="dxa"/>
          </w:tcPr>
          <w:p w:rsidR="00C865CD" w:rsidRPr="00C235E3" w:rsidRDefault="00C865CD" w:rsidP="002F369F">
            <w:pPr>
              <w:rPr>
                <w:sz w:val="32"/>
                <w:szCs w:val="32"/>
                <w:vertAlign w:val="subscript"/>
              </w:rPr>
            </w:pPr>
            <w:r w:rsidRPr="00C235E3">
              <w:rPr>
                <w:sz w:val="32"/>
                <w:szCs w:val="32"/>
                <w:lang w:val="en-US"/>
              </w:rPr>
              <w:t>t</w:t>
            </w:r>
            <w:r w:rsidRPr="00C235E3">
              <w:rPr>
                <w:sz w:val="32"/>
                <w:szCs w:val="32"/>
                <w:vertAlign w:val="superscript"/>
              </w:rPr>
              <w:t>1</w:t>
            </w:r>
            <w:r w:rsidRPr="00C235E3">
              <w:rPr>
                <w:sz w:val="32"/>
                <w:szCs w:val="32"/>
                <w:vertAlign w:val="subscript"/>
              </w:rPr>
              <w:t>ж2</w:t>
            </w:r>
          </w:p>
          <w:p w:rsidR="00C865CD" w:rsidRPr="00C235E3" w:rsidRDefault="00C865CD" w:rsidP="002F369F">
            <w:pPr>
              <w:rPr>
                <w:sz w:val="32"/>
                <w:szCs w:val="32"/>
              </w:rPr>
            </w:pPr>
          </w:p>
          <w:p w:rsidR="00C865CD" w:rsidRPr="00C235E3" w:rsidRDefault="00C865CD" w:rsidP="002F369F">
            <w:pPr>
              <w:rPr>
                <w:lang w:val="en-US"/>
              </w:rPr>
            </w:pPr>
            <w:r w:rsidRPr="00C235E3">
              <w:rPr>
                <w:sz w:val="28"/>
                <w:szCs w:val="28"/>
                <w:vertAlign w:val="superscript"/>
              </w:rPr>
              <w:t>0</w:t>
            </w:r>
            <w:r w:rsidRPr="00C235E3">
              <w:rPr>
                <w:sz w:val="28"/>
                <w:szCs w:val="28"/>
              </w:rPr>
              <w:t>С</w:t>
            </w:r>
          </w:p>
        </w:tc>
        <w:tc>
          <w:tcPr>
            <w:tcW w:w="1260" w:type="dxa"/>
          </w:tcPr>
          <w:p w:rsidR="00C865CD" w:rsidRPr="00C235E3" w:rsidRDefault="00C865CD" w:rsidP="002F369F">
            <w:pPr>
              <w:rPr>
                <w:sz w:val="32"/>
                <w:szCs w:val="32"/>
                <w:vertAlign w:val="subscript"/>
              </w:rPr>
            </w:pPr>
            <w:r w:rsidRPr="00C235E3">
              <w:rPr>
                <w:sz w:val="32"/>
                <w:szCs w:val="32"/>
              </w:rPr>
              <w:t>α</w:t>
            </w:r>
            <w:r w:rsidRPr="00C235E3">
              <w:rPr>
                <w:sz w:val="32"/>
                <w:szCs w:val="32"/>
                <w:vertAlign w:val="subscript"/>
              </w:rPr>
              <w:t>1</w:t>
            </w:r>
          </w:p>
          <w:p w:rsidR="00C865CD" w:rsidRPr="00C235E3" w:rsidRDefault="00C865CD" w:rsidP="002F369F">
            <w:pPr>
              <w:rPr>
                <w:sz w:val="32"/>
                <w:szCs w:val="32"/>
                <w:vertAlign w:val="subscript"/>
              </w:rPr>
            </w:pPr>
          </w:p>
          <w:p w:rsidR="00C865CD" w:rsidRPr="00C235E3" w:rsidRDefault="00C865CD" w:rsidP="002F369F">
            <w:pPr>
              <w:rPr>
                <w:sz w:val="28"/>
                <w:szCs w:val="28"/>
              </w:rPr>
            </w:pPr>
            <w:r w:rsidRPr="00C235E3">
              <w:rPr>
                <w:sz w:val="28"/>
                <w:szCs w:val="28"/>
              </w:rPr>
              <w:t>Вт</w:t>
            </w:r>
            <w:r w:rsidRPr="00C235E3">
              <w:rPr>
                <w:sz w:val="28"/>
                <w:szCs w:val="28"/>
                <w:lang w:val="en-US"/>
              </w:rPr>
              <w:t>/м</w:t>
            </w:r>
            <w:r w:rsidRPr="00C235E3">
              <w:rPr>
                <w:sz w:val="28"/>
                <w:szCs w:val="28"/>
                <w:vertAlign w:val="superscript"/>
              </w:rPr>
              <w:t>2</w:t>
            </w:r>
            <w:r w:rsidRPr="00C235E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260" w:type="dxa"/>
          </w:tcPr>
          <w:p w:rsidR="00C865CD" w:rsidRPr="00C235E3" w:rsidRDefault="00C865CD" w:rsidP="002F369F">
            <w:pPr>
              <w:rPr>
                <w:sz w:val="32"/>
                <w:szCs w:val="32"/>
                <w:vertAlign w:val="subscript"/>
              </w:rPr>
            </w:pPr>
            <w:r w:rsidRPr="00C235E3">
              <w:rPr>
                <w:sz w:val="32"/>
                <w:szCs w:val="32"/>
              </w:rPr>
              <w:t>α</w:t>
            </w:r>
            <w:r w:rsidRPr="00C235E3">
              <w:rPr>
                <w:sz w:val="32"/>
                <w:szCs w:val="32"/>
                <w:vertAlign w:val="subscript"/>
              </w:rPr>
              <w:t>2</w:t>
            </w:r>
          </w:p>
          <w:p w:rsidR="00C865CD" w:rsidRPr="00C235E3" w:rsidRDefault="00C865CD" w:rsidP="002F369F">
            <w:pPr>
              <w:rPr>
                <w:sz w:val="32"/>
                <w:szCs w:val="32"/>
                <w:vertAlign w:val="subscript"/>
              </w:rPr>
            </w:pPr>
          </w:p>
          <w:p w:rsidR="00C865CD" w:rsidRPr="00C235E3" w:rsidRDefault="00C865CD" w:rsidP="002F369F">
            <w:r w:rsidRPr="00C235E3">
              <w:rPr>
                <w:sz w:val="28"/>
                <w:szCs w:val="28"/>
              </w:rPr>
              <w:t>Вт</w:t>
            </w:r>
            <w:r w:rsidRPr="00C235E3">
              <w:rPr>
                <w:sz w:val="28"/>
                <w:szCs w:val="28"/>
                <w:lang w:val="en-US"/>
              </w:rPr>
              <w:t>/м</w:t>
            </w:r>
            <w:r w:rsidRPr="00C235E3">
              <w:rPr>
                <w:sz w:val="28"/>
                <w:szCs w:val="28"/>
                <w:vertAlign w:val="superscript"/>
              </w:rPr>
              <w:t>2</w:t>
            </w:r>
            <w:r w:rsidRPr="00C235E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2209" w:type="dxa"/>
          </w:tcPr>
          <w:p w:rsidR="00C865CD" w:rsidRPr="00C235E3" w:rsidRDefault="00C865CD" w:rsidP="002F369F">
            <w:pPr>
              <w:rPr>
                <w:sz w:val="28"/>
                <w:szCs w:val="28"/>
              </w:rPr>
            </w:pPr>
            <w:r w:rsidRPr="00C235E3">
              <w:rPr>
                <w:sz w:val="32"/>
                <w:szCs w:val="32"/>
              </w:rPr>
              <w:t>α</w:t>
            </w:r>
            <w:r w:rsidRPr="00C235E3">
              <w:rPr>
                <w:sz w:val="32"/>
                <w:szCs w:val="32"/>
                <w:vertAlign w:val="superscript"/>
              </w:rPr>
              <w:t>1</w:t>
            </w:r>
            <w:r w:rsidRPr="00C235E3">
              <w:rPr>
                <w:sz w:val="32"/>
                <w:szCs w:val="32"/>
                <w:vertAlign w:val="subscript"/>
              </w:rPr>
              <w:t>2</w:t>
            </w:r>
            <w:r w:rsidRPr="00C235E3">
              <w:rPr>
                <w:sz w:val="28"/>
                <w:szCs w:val="28"/>
              </w:rPr>
              <w:t>.</w:t>
            </w:r>
          </w:p>
          <w:p w:rsidR="00C865CD" w:rsidRPr="00C235E3" w:rsidRDefault="00C865CD" w:rsidP="002F369F">
            <w:pPr>
              <w:rPr>
                <w:sz w:val="28"/>
                <w:szCs w:val="28"/>
              </w:rPr>
            </w:pPr>
          </w:p>
          <w:p w:rsidR="00C865CD" w:rsidRPr="00C235E3" w:rsidRDefault="00C865CD" w:rsidP="002F369F">
            <w:r w:rsidRPr="00C235E3">
              <w:rPr>
                <w:sz w:val="28"/>
                <w:szCs w:val="28"/>
              </w:rPr>
              <w:t>Вт</w:t>
            </w:r>
            <w:r w:rsidRPr="00C235E3">
              <w:rPr>
                <w:sz w:val="28"/>
                <w:szCs w:val="28"/>
                <w:lang w:val="en-US"/>
              </w:rPr>
              <w:t>/м</w:t>
            </w:r>
            <w:r w:rsidRPr="00C235E3">
              <w:rPr>
                <w:sz w:val="28"/>
                <w:szCs w:val="28"/>
                <w:vertAlign w:val="superscript"/>
              </w:rPr>
              <w:t>2</w:t>
            </w:r>
            <w:r w:rsidRPr="00C235E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857" w:type="dxa"/>
            <w:vMerge w:val="restart"/>
            <w:tcBorders>
              <w:top w:val="nil"/>
            </w:tcBorders>
          </w:tcPr>
          <w:p w:rsidR="00C865CD" w:rsidRDefault="00C865CD" w:rsidP="002F369F"/>
        </w:tc>
        <w:tc>
          <w:tcPr>
            <w:tcW w:w="1865" w:type="dxa"/>
          </w:tcPr>
          <w:p w:rsidR="00C865CD" w:rsidRDefault="00C865CD" w:rsidP="002F369F"/>
        </w:tc>
      </w:tr>
      <w:tr w:rsidR="00C865CD" w:rsidTr="002F3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</w:tcPr>
          <w:p w:rsidR="00C865CD" w:rsidRDefault="00C865CD" w:rsidP="002F369F"/>
        </w:tc>
        <w:tc>
          <w:tcPr>
            <w:tcW w:w="2625" w:type="dxa"/>
          </w:tcPr>
          <w:p w:rsidR="00C865CD" w:rsidRDefault="00C865CD" w:rsidP="002F369F"/>
        </w:tc>
        <w:tc>
          <w:tcPr>
            <w:tcW w:w="1054" w:type="dxa"/>
          </w:tcPr>
          <w:p w:rsidR="00C865CD" w:rsidRPr="00530401" w:rsidRDefault="00C865CD" w:rsidP="002F369F">
            <w:pPr>
              <w:tabs>
                <w:tab w:val="left" w:pos="459"/>
              </w:tabs>
              <w:rPr>
                <w:lang w:val="en-US"/>
              </w:rPr>
            </w:pPr>
          </w:p>
        </w:tc>
        <w:tc>
          <w:tcPr>
            <w:tcW w:w="843" w:type="dxa"/>
          </w:tcPr>
          <w:p w:rsidR="00C865CD" w:rsidRPr="00530401" w:rsidRDefault="00C865CD" w:rsidP="002F369F">
            <w:pPr>
              <w:rPr>
                <w:lang w:val="en-US"/>
              </w:rPr>
            </w:pPr>
          </w:p>
        </w:tc>
        <w:tc>
          <w:tcPr>
            <w:tcW w:w="843" w:type="dxa"/>
          </w:tcPr>
          <w:p w:rsidR="00C865CD" w:rsidRPr="00530401" w:rsidRDefault="00C865CD" w:rsidP="002F369F">
            <w:pPr>
              <w:rPr>
                <w:lang w:val="en-US"/>
              </w:rPr>
            </w:pPr>
          </w:p>
        </w:tc>
        <w:tc>
          <w:tcPr>
            <w:tcW w:w="753" w:type="dxa"/>
          </w:tcPr>
          <w:p w:rsidR="00C865CD" w:rsidRPr="00530401" w:rsidRDefault="00C865CD" w:rsidP="002F369F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C865CD" w:rsidRPr="00530401" w:rsidRDefault="00C865CD" w:rsidP="002F369F">
            <w:pPr>
              <w:ind w:right="409"/>
              <w:rPr>
                <w:lang w:val="en-US"/>
              </w:rPr>
            </w:pPr>
          </w:p>
        </w:tc>
        <w:tc>
          <w:tcPr>
            <w:tcW w:w="1260" w:type="dxa"/>
          </w:tcPr>
          <w:p w:rsidR="00C865CD" w:rsidRPr="00530401" w:rsidRDefault="00C865CD" w:rsidP="002F369F">
            <w:pPr>
              <w:rPr>
                <w:lang w:val="en-US"/>
              </w:rPr>
            </w:pPr>
          </w:p>
        </w:tc>
        <w:tc>
          <w:tcPr>
            <w:tcW w:w="2209" w:type="dxa"/>
          </w:tcPr>
          <w:p w:rsidR="00C865CD" w:rsidRPr="00530401" w:rsidRDefault="00C865CD" w:rsidP="002F369F">
            <w:pPr>
              <w:rPr>
                <w:lang w:val="en-US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C865CD" w:rsidRDefault="00C865CD" w:rsidP="002F369F"/>
        </w:tc>
        <w:tc>
          <w:tcPr>
            <w:tcW w:w="1865" w:type="dxa"/>
          </w:tcPr>
          <w:p w:rsidR="00C865CD" w:rsidRDefault="00C865CD" w:rsidP="002F369F"/>
        </w:tc>
      </w:tr>
      <w:tr w:rsidR="00C865CD" w:rsidTr="002F3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</w:tcPr>
          <w:p w:rsidR="00C865CD" w:rsidRDefault="00C865CD" w:rsidP="002F369F">
            <w:r>
              <w:t xml:space="preserve">  </w:t>
            </w:r>
          </w:p>
        </w:tc>
        <w:tc>
          <w:tcPr>
            <w:tcW w:w="2625" w:type="dxa"/>
          </w:tcPr>
          <w:p w:rsidR="00C865CD" w:rsidRDefault="00C865CD" w:rsidP="002F369F"/>
        </w:tc>
        <w:tc>
          <w:tcPr>
            <w:tcW w:w="1054" w:type="dxa"/>
          </w:tcPr>
          <w:p w:rsidR="00C865CD" w:rsidRPr="00530401" w:rsidRDefault="00C865CD" w:rsidP="002F369F">
            <w:pPr>
              <w:tabs>
                <w:tab w:val="left" w:pos="459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3" w:type="dxa"/>
          </w:tcPr>
          <w:p w:rsidR="00C865CD" w:rsidRPr="00530401" w:rsidRDefault="00C865CD" w:rsidP="002F369F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43" w:type="dxa"/>
          </w:tcPr>
          <w:p w:rsidR="00C865CD" w:rsidRPr="00530401" w:rsidRDefault="00C865CD" w:rsidP="002F369F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53" w:type="dxa"/>
          </w:tcPr>
          <w:p w:rsidR="00C865CD" w:rsidRPr="00530401" w:rsidRDefault="00C865CD" w:rsidP="002F369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60" w:type="dxa"/>
          </w:tcPr>
          <w:p w:rsidR="00C865CD" w:rsidRPr="00530401" w:rsidRDefault="00C865CD" w:rsidP="002F369F">
            <w:pPr>
              <w:rPr>
                <w:lang w:val="en-US"/>
              </w:rPr>
            </w:pPr>
            <w:r>
              <w:rPr>
                <w:lang w:val="en-US"/>
              </w:rPr>
              <w:t>1900</w:t>
            </w:r>
          </w:p>
        </w:tc>
        <w:tc>
          <w:tcPr>
            <w:tcW w:w="1260" w:type="dxa"/>
          </w:tcPr>
          <w:p w:rsidR="00C865CD" w:rsidRPr="00102215" w:rsidRDefault="00C865CD" w:rsidP="002F369F">
            <w:pPr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2209" w:type="dxa"/>
          </w:tcPr>
          <w:p w:rsidR="00C865CD" w:rsidRPr="00102215" w:rsidRDefault="00C865CD" w:rsidP="002F369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C865CD" w:rsidRDefault="00C865CD" w:rsidP="002F369F"/>
        </w:tc>
        <w:tc>
          <w:tcPr>
            <w:tcW w:w="1865" w:type="dxa"/>
          </w:tcPr>
          <w:p w:rsidR="00C865CD" w:rsidRDefault="00C865CD" w:rsidP="002F369F"/>
        </w:tc>
      </w:tr>
    </w:tbl>
    <w:p w:rsidR="00C865CD" w:rsidRDefault="00C865CD">
      <w:bookmarkStart w:id="0" w:name="_GoBack"/>
      <w:bookmarkEnd w:id="0"/>
    </w:p>
    <w:sectPr w:rsidR="00C8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B0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0"/>
    <w:rsid w:val="00045741"/>
    <w:rsid w:val="009E3B91"/>
    <w:rsid w:val="00BB37B0"/>
    <w:rsid w:val="00C8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26FF-BDD7-44C0-9D8F-1C954663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74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7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865CD"/>
    <w:pPr>
      <w:ind w:left="-360"/>
    </w:pPr>
    <w:rPr>
      <w:sz w:val="40"/>
      <w:szCs w:val="20"/>
    </w:rPr>
  </w:style>
  <w:style w:type="character" w:customStyle="1" w:styleId="a4">
    <w:name w:val="Основной текст с отступом Знак"/>
    <w:basedOn w:val="a0"/>
    <w:link w:val="a3"/>
    <w:rsid w:val="00C865C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ody Text"/>
    <w:basedOn w:val="a"/>
    <w:link w:val="a6"/>
    <w:rsid w:val="00C865CD"/>
    <w:pPr>
      <w:ind w:right="-1"/>
    </w:pPr>
    <w:rPr>
      <w:rFonts w:ascii="Courier New" w:hAnsi="Courier New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865CD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2014-05-13T17:44:00Z</dcterms:created>
  <dcterms:modified xsi:type="dcterms:W3CDTF">2014-05-13T18:03:00Z</dcterms:modified>
</cp:coreProperties>
</file>