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4" w:rsidRDefault="006867E4" w:rsidP="006867E4">
      <w:pPr>
        <w:jc w:val="center"/>
        <w:rPr>
          <w:b/>
          <w:sz w:val="28"/>
        </w:rPr>
      </w:pPr>
      <w:r>
        <w:rPr>
          <w:b/>
          <w:sz w:val="28"/>
        </w:rPr>
        <w:t>по теме: «Переходные процессы. Временной метод анализа цепи»</w:t>
      </w:r>
    </w:p>
    <w:p w:rsidR="006867E4" w:rsidRDefault="006867E4" w:rsidP="006867E4">
      <w:pPr>
        <w:jc w:val="center"/>
        <w:rPr>
          <w:b/>
          <w:sz w:val="28"/>
        </w:rPr>
      </w:pPr>
      <w:r>
        <w:rPr>
          <w:b/>
          <w:sz w:val="28"/>
        </w:rPr>
        <w:t>ТЕСТ №5</w:t>
      </w:r>
    </w:p>
    <w:p w:rsidR="006867E4" w:rsidRDefault="006867E4" w:rsidP="006867E4">
      <w:pPr>
        <w:pStyle w:val="1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8255</wp:posOffset>
            </wp:positionV>
            <wp:extent cx="2846070" cy="19932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>1</w:t>
      </w:r>
      <w:r>
        <w:rPr>
          <w:lang w:val="ru-RU"/>
        </w:rPr>
        <w:t xml:space="preserve"> </w:t>
      </w:r>
    </w:p>
    <w:p w:rsidR="006867E4" w:rsidRDefault="006867E4" w:rsidP="006867E4">
      <w:pPr>
        <w:pStyle w:val="1"/>
        <w:rPr>
          <w:lang w:val="ru-RU"/>
        </w:rPr>
      </w:pPr>
    </w:p>
    <w:p w:rsidR="006867E4" w:rsidRDefault="006867E4" w:rsidP="006867E4">
      <w:pPr>
        <w:pStyle w:val="1"/>
        <w:rPr>
          <w:lang w:val="ru-RU"/>
        </w:rPr>
      </w:pPr>
      <w:r>
        <w:t>R</w:t>
      </w:r>
      <w:r>
        <w:rPr>
          <w:lang w:val="ru-RU"/>
        </w:rPr>
        <w:t xml:space="preserve">1= </w:t>
      </w:r>
      <w:r>
        <w:t>R</w:t>
      </w:r>
      <w:r>
        <w:rPr>
          <w:lang w:val="ru-RU"/>
        </w:rPr>
        <w:t xml:space="preserve">2= </w:t>
      </w:r>
      <w:r>
        <w:t>R</w:t>
      </w:r>
      <w:r>
        <w:rPr>
          <w:lang w:val="ru-RU"/>
        </w:rPr>
        <w:t>3=20 Ом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</w:rPr>
        <w:t>1=0</w:t>
      </w:r>
      <w:proofErr w:type="gramStart"/>
      <w:r>
        <w:rPr>
          <w:sz w:val="28"/>
        </w:rPr>
        <w:t>,2</w:t>
      </w:r>
      <w:proofErr w:type="gramEnd"/>
      <w:r>
        <w:rPr>
          <w:sz w:val="28"/>
        </w:rPr>
        <w:t xml:space="preserve"> Гн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1=30 В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</w:rPr>
        <w:t xml:space="preserve">Получить формулу и построить график </w:t>
      </w:r>
      <w:proofErr w:type="spellStart"/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L</w:t>
      </w:r>
      <w:proofErr w:type="spellEnd"/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6867E4" w:rsidRDefault="006867E4" w:rsidP="006867E4">
      <w:pPr>
        <w:jc w:val="both"/>
        <w:rPr>
          <w:b/>
          <w:sz w:val="28"/>
        </w:rPr>
      </w:pPr>
    </w:p>
    <w:p w:rsidR="006867E4" w:rsidRDefault="006867E4" w:rsidP="006867E4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401320</wp:posOffset>
            </wp:positionH>
            <wp:positionV relativeFrom="paragraph">
              <wp:posOffset>53340</wp:posOffset>
            </wp:positionV>
            <wp:extent cx="2901950" cy="168402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2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1=5 нФ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>1=</w:t>
      </w:r>
      <w:r>
        <w:t xml:space="preserve"> </w:t>
      </w:r>
      <w:r>
        <w:rPr>
          <w:sz w:val="28"/>
        </w:rPr>
        <w:t>R2=10 кОм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</w:rPr>
        <w:t>1=125 мГн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1=20 В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</w:rPr>
        <w:t xml:space="preserve">Проанализировать и качественно построить график </w:t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С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6867E4" w:rsidRDefault="006867E4" w:rsidP="006867E4">
      <w:pPr>
        <w:jc w:val="both"/>
        <w:rPr>
          <w:b/>
          <w:sz w:val="28"/>
        </w:rPr>
      </w:pPr>
    </w:p>
    <w:p w:rsidR="006867E4" w:rsidRDefault="006867E4" w:rsidP="006867E4">
      <w:pPr>
        <w:jc w:val="both"/>
        <w:rPr>
          <w:b/>
          <w:sz w:val="28"/>
        </w:rPr>
      </w:pPr>
      <w:r>
        <w:rPr>
          <w:b/>
          <w:sz w:val="28"/>
        </w:rPr>
        <w:t>3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</w:rPr>
        <w:t xml:space="preserve">В схеме  задания  2 найти изображение тока 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  <w:vertAlign w:val="subscript"/>
        </w:rPr>
        <w:t>С</w:t>
      </w:r>
      <w:r>
        <w:rPr>
          <w:sz w:val="28"/>
        </w:rPr>
        <w:t>(</w:t>
      </w:r>
      <w:r>
        <w:rPr>
          <w:sz w:val="28"/>
          <w:lang w:val="en-US"/>
        </w:rPr>
        <w:t>p</w:t>
      </w:r>
      <w:r>
        <w:rPr>
          <w:sz w:val="28"/>
        </w:rPr>
        <w:t>).</w:t>
      </w:r>
    </w:p>
    <w:p w:rsidR="006867E4" w:rsidRDefault="006867E4" w:rsidP="006867E4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59055</wp:posOffset>
            </wp:positionV>
            <wp:extent cx="3486150" cy="21031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7E4" w:rsidRDefault="006867E4" w:rsidP="006867E4">
      <w:pPr>
        <w:jc w:val="both"/>
        <w:rPr>
          <w:b/>
          <w:sz w:val="28"/>
        </w:rPr>
      </w:pPr>
      <w:r>
        <w:rPr>
          <w:b/>
          <w:sz w:val="28"/>
        </w:rPr>
        <w:t>4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1</w:t>
      </w:r>
      <w:r>
        <w:rPr>
          <w:sz w:val="28"/>
        </w:rPr>
        <w:t>=50 Ом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2</w:t>
      </w:r>
      <w:r>
        <w:rPr>
          <w:sz w:val="28"/>
        </w:rPr>
        <w:t>=200 Ом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</w:rPr>
        <w:t>1=80 мГн</w:t>
      </w:r>
    </w:p>
    <w:p w:rsidR="006867E4" w:rsidRDefault="006867E4" w:rsidP="006867E4">
      <w:pPr>
        <w:jc w:val="both"/>
        <w:rPr>
          <w:b/>
          <w:sz w:val="28"/>
        </w:rPr>
      </w:pPr>
      <w:r>
        <w:rPr>
          <w:sz w:val="28"/>
        </w:rPr>
        <w:t xml:space="preserve">Найти переходную характеристику по напряжению </w:t>
      </w:r>
      <w:proofErr w:type="spellStart"/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u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6867E4" w:rsidRDefault="006867E4" w:rsidP="006867E4">
      <w:pPr>
        <w:jc w:val="both"/>
        <w:rPr>
          <w:b/>
          <w:sz w:val="28"/>
        </w:rPr>
      </w:pPr>
    </w:p>
    <w:p w:rsidR="006867E4" w:rsidRDefault="006867E4" w:rsidP="006867E4">
      <w:pPr>
        <w:jc w:val="both"/>
        <w:rPr>
          <w:b/>
          <w:sz w:val="28"/>
        </w:rPr>
      </w:pPr>
    </w:p>
    <w:p w:rsidR="006867E4" w:rsidRDefault="006867E4" w:rsidP="006867E4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208915</wp:posOffset>
            </wp:positionV>
            <wp:extent cx="3474720" cy="12801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5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>=40 В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=2 мс </w:t>
      </w:r>
    </w:p>
    <w:p w:rsidR="006867E4" w:rsidRDefault="006867E4" w:rsidP="006867E4">
      <w:pPr>
        <w:jc w:val="both"/>
        <w:rPr>
          <w:sz w:val="28"/>
        </w:rPr>
      </w:pPr>
      <w:r>
        <w:rPr>
          <w:sz w:val="28"/>
        </w:rPr>
        <w:t xml:space="preserve">Для схемы задания 4 и входного сигнала задания 5 записать в общем виде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E93996" w:rsidRDefault="006867E4" w:rsidP="006867E4">
      <w:r>
        <w:rPr>
          <w:sz w:val="28"/>
        </w:rPr>
        <w:br w:type="page"/>
      </w:r>
    </w:p>
    <w:sectPr w:rsidR="00E93996" w:rsidSect="00E9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867E4"/>
    <w:rsid w:val="006867E4"/>
    <w:rsid w:val="00E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7E4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7E4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2014-05-13T18:04:00Z</dcterms:created>
  <dcterms:modified xsi:type="dcterms:W3CDTF">2014-05-13T18:07:00Z</dcterms:modified>
</cp:coreProperties>
</file>