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68" w:rsidRDefault="00402568" w:rsidP="00402568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 xml:space="preserve">20. </w:t>
      </w:r>
      <w:r>
        <w:rPr>
          <w:sz w:val="28"/>
        </w:rPr>
        <w:t>0,43 г металла при реакции с кислотой вытеснили при н. у. 123,3 мл в</w:t>
      </w:r>
      <w:r>
        <w:rPr>
          <w:sz w:val="28"/>
        </w:rPr>
        <w:t>о</w:t>
      </w:r>
      <w:r>
        <w:rPr>
          <w:sz w:val="28"/>
        </w:rPr>
        <w:t>дорода. 1,555 г этого же металла вступают во взаимодействие с 1,415 г некотор</w:t>
      </w:r>
      <w:r>
        <w:rPr>
          <w:sz w:val="28"/>
        </w:rPr>
        <w:t>о</w:t>
      </w:r>
      <w:r>
        <w:rPr>
          <w:sz w:val="28"/>
        </w:rPr>
        <w:t>го неметалла. Рассчитайте молярную массу эквивалентов неметалла.</w:t>
      </w:r>
    </w:p>
    <w:p w:rsidR="00402568" w:rsidRDefault="00402568" w:rsidP="00402568">
      <w:pPr>
        <w:spacing w:line="312" w:lineRule="auto"/>
        <w:jc w:val="both"/>
        <w:rPr>
          <w:b/>
          <w:sz w:val="28"/>
        </w:rPr>
      </w:pPr>
      <w:r>
        <w:rPr>
          <w:sz w:val="28"/>
        </w:rPr>
        <w:t xml:space="preserve"> (</w:t>
      </w:r>
      <w:r>
        <w:rPr>
          <w:i/>
          <w:sz w:val="28"/>
        </w:rPr>
        <w:t>Ответ:</w:t>
      </w:r>
      <w:r>
        <w:rPr>
          <w:sz w:val="28"/>
        </w:rPr>
        <w:t xml:space="preserve"> 35,5 г/моль</w:t>
      </w:r>
      <w:r>
        <w:rPr>
          <w:b/>
          <w:sz w:val="28"/>
        </w:rPr>
        <w:t>)</w:t>
      </w:r>
    </w:p>
    <w:p w:rsidR="00402568" w:rsidRDefault="00402568" w:rsidP="00402568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>38.</w:t>
      </w:r>
      <w:r>
        <w:rPr>
          <w:sz w:val="28"/>
        </w:rPr>
        <w:t xml:space="preserve"> Внешний энергетический уровень атома выражается конфигурацией       … 5</w:t>
      </w:r>
      <w:r>
        <w:rPr>
          <w:i/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5</w:t>
      </w:r>
      <w:r>
        <w:rPr>
          <w:i/>
          <w:sz w:val="28"/>
          <w:lang w:val="en-US"/>
        </w:rPr>
        <w:t>p</w:t>
      </w:r>
      <w:r>
        <w:rPr>
          <w:sz w:val="28"/>
          <w:vertAlign w:val="superscript"/>
        </w:rPr>
        <w:t>2</w:t>
      </w:r>
      <w:r>
        <w:rPr>
          <w:sz w:val="28"/>
        </w:rPr>
        <w:t>. Напишите его полную электронную конфигурацию. Какой это эл</w:t>
      </w:r>
      <w:r>
        <w:rPr>
          <w:sz w:val="28"/>
        </w:rPr>
        <w:t>е</w:t>
      </w:r>
      <w:r>
        <w:rPr>
          <w:sz w:val="28"/>
        </w:rPr>
        <w:t xml:space="preserve">мент? Сколько свободных </w:t>
      </w:r>
      <w:r>
        <w:rPr>
          <w:i/>
          <w:sz w:val="28"/>
        </w:rPr>
        <w:t>р</w:t>
      </w:r>
      <w:r>
        <w:rPr>
          <w:sz w:val="28"/>
        </w:rPr>
        <w:t>-</w:t>
      </w:r>
      <w:proofErr w:type="spellStart"/>
      <w:r>
        <w:rPr>
          <w:sz w:val="28"/>
        </w:rPr>
        <w:t>орбиталей</w:t>
      </w:r>
      <w:proofErr w:type="spellEnd"/>
      <w:r>
        <w:rPr>
          <w:sz w:val="28"/>
        </w:rPr>
        <w:t xml:space="preserve"> содержится на внешнем энергетическом уровне этого элемента?</w:t>
      </w:r>
    </w:p>
    <w:p w:rsidR="00402568" w:rsidRDefault="00402568" w:rsidP="00402568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>47.</w:t>
      </w:r>
      <w:r>
        <w:rPr>
          <w:sz w:val="28"/>
        </w:rPr>
        <w:t xml:space="preserve"> Что называется энергией ионизации? Как изменяется восстановител</w:t>
      </w:r>
      <w:r>
        <w:rPr>
          <w:sz w:val="28"/>
        </w:rPr>
        <w:t>ь</w:t>
      </w:r>
      <w:r>
        <w:rPr>
          <w:sz w:val="28"/>
        </w:rPr>
        <w:t>ная активность элементов в главных и побочных подгруппах периодической с</w:t>
      </w:r>
      <w:r>
        <w:rPr>
          <w:sz w:val="28"/>
        </w:rPr>
        <w:t>и</w:t>
      </w:r>
      <w:r>
        <w:rPr>
          <w:sz w:val="28"/>
        </w:rPr>
        <w:t>стемы с увеличением порядкового номера? Почему? Значения энерг</w:t>
      </w:r>
      <w:proofErr w:type="gramStart"/>
      <w:r>
        <w:rPr>
          <w:sz w:val="28"/>
        </w:rPr>
        <w:t>ии ио</w:t>
      </w:r>
      <w:proofErr w:type="gramEnd"/>
      <w:r>
        <w:rPr>
          <w:sz w:val="28"/>
        </w:rPr>
        <w:t>низ</w:t>
      </w:r>
      <w:r>
        <w:rPr>
          <w:sz w:val="28"/>
        </w:rPr>
        <w:t>а</w:t>
      </w:r>
      <w:r>
        <w:rPr>
          <w:sz w:val="28"/>
        </w:rPr>
        <w:t xml:space="preserve">ции элементов </w:t>
      </w:r>
      <w:r>
        <w:rPr>
          <w:sz w:val="28"/>
          <w:lang w:val="en-US"/>
        </w:rPr>
        <w:t>I</w:t>
      </w:r>
      <w:r>
        <w:rPr>
          <w:sz w:val="28"/>
        </w:rPr>
        <w:t xml:space="preserve"> группы соответственно равны (в эВ): </w:t>
      </w:r>
      <w:r>
        <w:rPr>
          <w:sz w:val="28"/>
          <w:lang w:val="en-US"/>
        </w:rPr>
        <w:t>Li</w:t>
      </w:r>
      <w:r>
        <w:rPr>
          <w:sz w:val="28"/>
        </w:rPr>
        <w:t xml:space="preserve"> – 5</w:t>
      </w:r>
      <w:proofErr w:type="gramStart"/>
      <w:r>
        <w:rPr>
          <w:sz w:val="28"/>
        </w:rPr>
        <w:t>,4</w:t>
      </w:r>
      <w:proofErr w:type="gramEnd"/>
      <w:r>
        <w:rPr>
          <w:sz w:val="28"/>
        </w:rPr>
        <w:t xml:space="preserve">; </w:t>
      </w:r>
      <w:r>
        <w:rPr>
          <w:sz w:val="28"/>
          <w:lang w:val="en-US"/>
        </w:rPr>
        <w:t>Cs</w:t>
      </w:r>
      <w:r>
        <w:rPr>
          <w:sz w:val="28"/>
        </w:rPr>
        <w:t xml:space="preserve"> – 3,9; </w:t>
      </w:r>
      <w:r>
        <w:rPr>
          <w:sz w:val="28"/>
          <w:lang w:val="en-US"/>
        </w:rPr>
        <w:t>Cu</w:t>
      </w:r>
      <w:r>
        <w:rPr>
          <w:sz w:val="28"/>
        </w:rPr>
        <w:t xml:space="preserve"> – 7,7; </w:t>
      </w:r>
      <w:r>
        <w:rPr>
          <w:sz w:val="28"/>
          <w:lang w:val="en-US"/>
        </w:rPr>
        <w:t>Au</w:t>
      </w:r>
      <w:r>
        <w:rPr>
          <w:sz w:val="28"/>
        </w:rPr>
        <w:t xml:space="preserve"> – 9,2. У </w:t>
      </w:r>
      <w:proofErr w:type="gramStart"/>
      <w:r>
        <w:rPr>
          <w:sz w:val="28"/>
        </w:rPr>
        <w:t>элементов</w:t>
      </w:r>
      <w:proofErr w:type="gramEnd"/>
      <w:r>
        <w:rPr>
          <w:sz w:val="28"/>
        </w:rPr>
        <w:t xml:space="preserve"> какой подгруппы восстановительные свойства выражены более резко?</w:t>
      </w:r>
    </w:p>
    <w:p w:rsidR="00402568" w:rsidRDefault="00402568" w:rsidP="00402568">
      <w:pPr>
        <w:pStyle w:val="3"/>
        <w:spacing w:line="312" w:lineRule="auto"/>
        <w:ind w:right="28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63.</w:t>
      </w:r>
      <w:r>
        <w:rPr>
          <w:rFonts w:ascii="Times New Roman" w:hAnsi="Times New Roman"/>
          <w:b w:val="0"/>
          <w:sz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</w:rPr>
        <w:t>Сожжены с образованием</w:t>
      </w:r>
      <w:r>
        <w:t xml:space="preserve"> </w:t>
      </w:r>
      <w:r>
        <w:rPr>
          <w:rFonts w:ascii="Times New Roman" w:hAnsi="Times New Roman"/>
          <w:b w:val="0"/>
          <w:sz w:val="28"/>
          <w:lang w:val="en-US"/>
        </w:rPr>
        <w:t>H</w:t>
      </w:r>
      <w:r>
        <w:rPr>
          <w:rFonts w:ascii="Times New Roman" w:hAnsi="Times New Roman"/>
          <w:b w:val="0"/>
          <w:sz w:val="28"/>
          <w:vertAlign w:val="subscript"/>
        </w:rPr>
        <w:t>2</w:t>
      </w:r>
      <w:r>
        <w:rPr>
          <w:rFonts w:ascii="Times New Roman" w:hAnsi="Times New Roman"/>
          <w:b w:val="0"/>
          <w:sz w:val="28"/>
          <w:lang w:val="en-US"/>
        </w:rPr>
        <w:t>O</w:t>
      </w:r>
      <w:r w:rsidRPr="00447E2B">
        <w:rPr>
          <w:rFonts w:ascii="Times New Roman" w:hAnsi="Times New Roman"/>
          <w:b w:val="0"/>
          <w:sz w:val="24"/>
        </w:rPr>
        <w:t>(</w:t>
      </w:r>
      <w:r>
        <w:rPr>
          <w:rFonts w:ascii="Times New Roman" w:hAnsi="Times New Roman"/>
          <w:b w:val="0"/>
          <w:sz w:val="24"/>
        </w:rPr>
        <w:t>г)</w:t>
      </w:r>
      <w:r>
        <w:rPr>
          <w:rFonts w:ascii="Times New Roman" w:hAnsi="Times New Roman"/>
          <w:b w:val="0"/>
          <w:sz w:val="28"/>
        </w:rPr>
        <w:t xml:space="preserve"> равные объемы водорода и ацетилена, взятых при одинаковых условиях.</w:t>
      </w:r>
      <w:proofErr w:type="gramEnd"/>
      <w:r>
        <w:rPr>
          <w:rFonts w:ascii="Times New Roman" w:hAnsi="Times New Roman"/>
          <w:b w:val="0"/>
          <w:sz w:val="28"/>
        </w:rPr>
        <w:t xml:space="preserve"> В каком случае выделится больше теплоты</w:t>
      </w:r>
      <w:r w:rsidRPr="00447E2B">
        <w:rPr>
          <w:rFonts w:ascii="Times New Roman" w:hAnsi="Times New Roman"/>
          <w:b w:val="0"/>
          <w:sz w:val="28"/>
        </w:rPr>
        <w:t>?</w:t>
      </w:r>
      <w:r>
        <w:rPr>
          <w:rFonts w:ascii="Times New Roman" w:hAnsi="Times New Roman"/>
          <w:b w:val="0"/>
          <w:sz w:val="28"/>
        </w:rPr>
        <w:t xml:space="preserve"> Во сколько раз</w:t>
      </w:r>
      <w:r w:rsidRPr="00447E2B">
        <w:rPr>
          <w:rFonts w:ascii="Times New Roman" w:hAnsi="Times New Roman"/>
          <w:b w:val="0"/>
          <w:sz w:val="28"/>
        </w:rPr>
        <w:t xml:space="preserve">?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i/>
          <w:sz w:val="28"/>
        </w:rPr>
        <w:t>Ответ:</w:t>
      </w:r>
      <w:r>
        <w:rPr>
          <w:rFonts w:ascii="Times New Roman" w:hAnsi="Times New Roman"/>
          <w:b w:val="0"/>
          <w:sz w:val="28"/>
        </w:rPr>
        <w:t xml:space="preserve"> 5,2).</w:t>
      </w:r>
    </w:p>
    <w:p w:rsidR="00402568" w:rsidRDefault="00402568" w:rsidP="00402568">
      <w:pPr>
        <w:spacing w:line="312" w:lineRule="auto"/>
        <w:ind w:right="28" w:firstLine="720"/>
        <w:jc w:val="both"/>
        <w:rPr>
          <w:sz w:val="28"/>
        </w:rPr>
      </w:pPr>
      <w:r>
        <w:rPr>
          <w:b/>
          <w:sz w:val="28"/>
        </w:rPr>
        <w:t>95.</w:t>
      </w:r>
      <w:r>
        <w:rPr>
          <w:sz w:val="28"/>
        </w:rPr>
        <w:t xml:space="preserve"> Определите, в какую сторону произойдет смещение равновесия реа</w:t>
      </w:r>
      <w:r>
        <w:rPr>
          <w:sz w:val="28"/>
        </w:rPr>
        <w:t>к</w:t>
      </w:r>
      <w:r>
        <w:rPr>
          <w:sz w:val="28"/>
        </w:rPr>
        <w:t xml:space="preserve">ции </w:t>
      </w:r>
      <w:r>
        <w:rPr>
          <w:sz w:val="28"/>
          <w:lang w:val="en-US"/>
        </w:rPr>
        <w:t>CO</w:t>
      </w:r>
      <w:r>
        <w:rPr>
          <w:sz w:val="28"/>
          <w:vertAlign w:val="subscript"/>
        </w:rPr>
        <w:t>2</w:t>
      </w:r>
      <w:r>
        <w:rPr>
          <w:sz w:val="24"/>
        </w:rPr>
        <w:t xml:space="preserve">(г) </w:t>
      </w:r>
      <w:r>
        <w:rPr>
          <w:sz w:val="28"/>
        </w:rPr>
        <w:t>+ 4Н</w:t>
      </w:r>
      <w:r>
        <w:rPr>
          <w:sz w:val="28"/>
          <w:vertAlign w:val="subscript"/>
        </w:rPr>
        <w:t>2</w:t>
      </w:r>
      <w:r>
        <w:rPr>
          <w:sz w:val="24"/>
        </w:rPr>
        <w:t>(г)</w:t>
      </w:r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123825" cy="15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СН</w:t>
      </w:r>
      <w:r>
        <w:rPr>
          <w:sz w:val="28"/>
          <w:vertAlign w:val="subscript"/>
        </w:rPr>
        <w:t>4</w:t>
      </w:r>
      <w:r>
        <w:rPr>
          <w:sz w:val="24"/>
        </w:rPr>
        <w:t xml:space="preserve">(г) </w:t>
      </w:r>
      <w:r>
        <w:rPr>
          <w:sz w:val="28"/>
        </w:rPr>
        <w:t>+ 2Н</w:t>
      </w:r>
      <w:r>
        <w:rPr>
          <w:sz w:val="28"/>
          <w:vertAlign w:val="subscript"/>
        </w:rPr>
        <w:t>2</w:t>
      </w:r>
      <w:proofErr w:type="gramStart"/>
      <w:r>
        <w:rPr>
          <w:sz w:val="28"/>
        </w:rPr>
        <w:t>О</w:t>
      </w:r>
      <w:r>
        <w:rPr>
          <w:sz w:val="24"/>
        </w:rPr>
        <w:t>(</w:t>
      </w:r>
      <w:proofErr w:type="gramEnd"/>
      <w:r>
        <w:rPr>
          <w:sz w:val="24"/>
        </w:rPr>
        <w:t>г)</w:t>
      </w:r>
      <w:r>
        <w:t xml:space="preserve"> </w:t>
      </w:r>
      <w:r>
        <w:rPr>
          <w:sz w:val="28"/>
        </w:rPr>
        <w:t>при следующих воздействиях: а) увелич</w:t>
      </w:r>
      <w:r>
        <w:rPr>
          <w:sz w:val="28"/>
        </w:rPr>
        <w:t>е</w:t>
      </w:r>
      <w:r>
        <w:rPr>
          <w:sz w:val="28"/>
        </w:rPr>
        <w:t xml:space="preserve">ние давления; б) повышение температуры. Для ответа на вопрос б) рассчитайте </w:t>
      </w:r>
      <w:r>
        <w:rPr>
          <w:sz w:val="28"/>
        </w:rPr>
        <w:sym w:font="Symbol" w:char="F044"/>
      </w:r>
      <w:r>
        <w:rPr>
          <w:sz w:val="28"/>
          <w:lang w:val="en-US"/>
        </w:rPr>
        <w:t>H</w:t>
      </w:r>
      <w:r w:rsidRPr="00447E2B">
        <w:rPr>
          <w:sz w:val="28"/>
          <w:vertAlign w:val="superscript"/>
        </w:rPr>
        <w:t>0</w:t>
      </w:r>
      <w:r>
        <w:rPr>
          <w:sz w:val="28"/>
          <w:vertAlign w:val="subscript"/>
        </w:rPr>
        <w:t>х.р.</w:t>
      </w:r>
      <w:r>
        <w:rPr>
          <w:sz w:val="28"/>
        </w:rPr>
        <w:t>, используя</w:t>
      </w:r>
      <w:r w:rsidRPr="00447E2B">
        <w:rPr>
          <w:sz w:val="28"/>
          <w:vertAlign w:val="superscript"/>
        </w:rPr>
        <w:t xml:space="preserve"> </w:t>
      </w:r>
      <w:r>
        <w:rPr>
          <w:sz w:val="28"/>
        </w:rPr>
        <w:t>справочные данные табл. 1  приложения.</w:t>
      </w:r>
    </w:p>
    <w:p w:rsidR="00402568" w:rsidRDefault="00402568" w:rsidP="00402568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>105.</w:t>
      </w:r>
      <w:r>
        <w:rPr>
          <w:sz w:val="28"/>
        </w:rPr>
        <w:t xml:space="preserve"> Какие из солей: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</w:rPr>
        <w:t>4</w:t>
      </w:r>
      <w:r>
        <w:rPr>
          <w:sz w:val="28"/>
        </w:rPr>
        <w:t xml:space="preserve">, </w:t>
      </w:r>
      <w:r>
        <w:rPr>
          <w:sz w:val="28"/>
          <w:lang w:val="en-US"/>
        </w:rPr>
        <w:t>Na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</w:rPr>
        <w:t xml:space="preserve">3, </w:t>
      </w:r>
      <w:r>
        <w:rPr>
          <w:sz w:val="28"/>
          <w:lang w:val="en-US"/>
        </w:rPr>
        <w:t>NH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CN</w:t>
      </w:r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LiCl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  <w:lang w:val="en-US"/>
        </w:rPr>
        <w:t>Fe</w:t>
      </w:r>
      <w:r>
        <w:rPr>
          <w:sz w:val="28"/>
          <w:vertAlign w:val="subscript"/>
        </w:rPr>
        <w:t>2</w:t>
      </w:r>
      <w:r>
        <w:rPr>
          <w:sz w:val="28"/>
        </w:rPr>
        <w:t>(</w:t>
      </w:r>
      <w:proofErr w:type="gramEnd"/>
      <w:r>
        <w:rPr>
          <w:sz w:val="28"/>
          <w:lang w:val="en-US"/>
        </w:rPr>
        <w:t>SO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z w:val="28"/>
          <w:vertAlign w:val="subscript"/>
        </w:rPr>
        <w:t xml:space="preserve">3 </w:t>
      </w:r>
      <w:r>
        <w:rPr>
          <w:sz w:val="28"/>
        </w:rPr>
        <w:t xml:space="preserve"> подвергаются гидролизу? Составьте ионно-молекулярные и молекулярные уравнения гидрол</w:t>
      </w:r>
      <w:r>
        <w:rPr>
          <w:sz w:val="28"/>
        </w:rPr>
        <w:t>и</w:t>
      </w:r>
      <w:r>
        <w:rPr>
          <w:sz w:val="28"/>
        </w:rPr>
        <w:t xml:space="preserve">за этих солей. Какое значение </w:t>
      </w:r>
      <w:r>
        <w:rPr>
          <w:sz w:val="28"/>
          <w:lang w:val="en-US"/>
        </w:rPr>
        <w:t>pH</w:t>
      </w:r>
      <w:r>
        <w:rPr>
          <w:sz w:val="28"/>
        </w:rPr>
        <w:t xml:space="preserve"> (&gt;7&lt;) имеют растворы этих солей?</w:t>
      </w:r>
    </w:p>
    <w:p w:rsidR="00402568" w:rsidRPr="00447E2B" w:rsidRDefault="00402568" w:rsidP="00402568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>125.</w:t>
      </w:r>
      <w:r>
        <w:rPr>
          <w:sz w:val="28"/>
        </w:rPr>
        <w:t xml:space="preserve"> Исходя из степени окисления железа, определите, какое из веществ может быть только восстановителем, только окислителем и какое – и окислит</w:t>
      </w:r>
      <w:r>
        <w:rPr>
          <w:sz w:val="28"/>
        </w:rPr>
        <w:t>е</w:t>
      </w:r>
      <w:r>
        <w:rPr>
          <w:sz w:val="28"/>
        </w:rPr>
        <w:t xml:space="preserve">лем и восстановителем: </w:t>
      </w:r>
      <w:proofErr w:type="spellStart"/>
      <w:r>
        <w:rPr>
          <w:sz w:val="28"/>
          <w:lang w:val="en-US"/>
        </w:rPr>
        <w:t>FeSO</w:t>
      </w:r>
      <w:proofErr w:type="spellEnd"/>
      <w:r w:rsidRPr="00447E2B">
        <w:rPr>
          <w:sz w:val="28"/>
          <w:vertAlign w:val="subscript"/>
        </w:rPr>
        <w:t>4</w:t>
      </w:r>
      <w:r>
        <w:rPr>
          <w:sz w:val="28"/>
        </w:rPr>
        <w:t>,</w:t>
      </w:r>
      <w:r w:rsidRPr="00447E2B">
        <w:rPr>
          <w:sz w:val="28"/>
        </w:rPr>
        <w:t xml:space="preserve"> </w:t>
      </w:r>
      <w:r>
        <w:rPr>
          <w:sz w:val="28"/>
          <w:lang w:val="en-US"/>
        </w:rPr>
        <w:t>Fe</w:t>
      </w:r>
      <w:r w:rsidRPr="00447E2B"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 w:rsidRPr="00447E2B">
        <w:rPr>
          <w:sz w:val="28"/>
          <w:vertAlign w:val="subscript"/>
        </w:rPr>
        <w:t>3</w:t>
      </w:r>
      <w:r>
        <w:rPr>
          <w:sz w:val="28"/>
        </w:rPr>
        <w:t xml:space="preserve">,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proofErr w:type="spellStart"/>
      <w:r>
        <w:rPr>
          <w:sz w:val="28"/>
          <w:lang w:val="en-US"/>
        </w:rPr>
        <w:t>FeO</w:t>
      </w:r>
      <w:proofErr w:type="spellEnd"/>
      <w:r w:rsidRPr="00447E2B">
        <w:rPr>
          <w:sz w:val="28"/>
          <w:vertAlign w:val="subscript"/>
        </w:rPr>
        <w:t>4</w:t>
      </w:r>
      <w:r w:rsidRPr="00447E2B">
        <w:rPr>
          <w:sz w:val="28"/>
        </w:rPr>
        <w:t xml:space="preserve">. </w:t>
      </w:r>
      <w:r>
        <w:rPr>
          <w:sz w:val="28"/>
        </w:rPr>
        <w:t>Почему?</w:t>
      </w:r>
      <w:r w:rsidRPr="00447E2B">
        <w:rPr>
          <w:sz w:val="28"/>
        </w:rPr>
        <w:t xml:space="preserve"> </w:t>
      </w:r>
    </w:p>
    <w:p w:rsidR="00402568" w:rsidRDefault="00402568" w:rsidP="00402568">
      <w:pPr>
        <w:pStyle w:val="8"/>
        <w:spacing w:line="312" w:lineRule="auto"/>
        <w:ind w:firstLine="720"/>
      </w:pPr>
      <w:r>
        <w:t>На основании электронных уравнений подберите коэффициенты для в</w:t>
      </w:r>
      <w:r>
        <w:t>е</w:t>
      </w:r>
      <w:r>
        <w:t>ществ в уравнении реакции, идущей по схеме:</w:t>
      </w:r>
    </w:p>
    <w:p w:rsidR="00402568" w:rsidRDefault="00402568" w:rsidP="00402568">
      <w:pPr>
        <w:spacing w:line="312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CrCl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Br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</w:t>
      </w:r>
      <w:proofErr w:type="spellStart"/>
      <w:r>
        <w:rPr>
          <w:sz w:val="28"/>
          <w:lang w:val="en-US"/>
        </w:rPr>
        <w:t>NaOH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AE"/>
      </w:r>
      <w:r>
        <w:rPr>
          <w:sz w:val="28"/>
          <w:lang w:val="en-US"/>
        </w:rPr>
        <w:t xml:space="preserve"> 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CrO</w:t>
      </w:r>
      <w:r>
        <w:rPr>
          <w:sz w:val="28"/>
          <w:vertAlign w:val="subscript"/>
          <w:lang w:val="en-US"/>
        </w:rPr>
        <w:t xml:space="preserve">4 </w:t>
      </w: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NaBr</w:t>
      </w:r>
      <w:proofErr w:type="spellEnd"/>
      <w:r>
        <w:rPr>
          <w:sz w:val="28"/>
          <w:lang w:val="en-US"/>
        </w:rPr>
        <w:t xml:space="preserve"> + </w:t>
      </w:r>
      <w:proofErr w:type="spellStart"/>
      <w:r>
        <w:rPr>
          <w:sz w:val="28"/>
          <w:lang w:val="en-US"/>
        </w:rPr>
        <w:t>NaCl</w:t>
      </w:r>
      <w:proofErr w:type="spellEnd"/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402568" w:rsidRDefault="00402568" w:rsidP="00402568">
      <w:pPr>
        <w:widowControl w:val="0"/>
        <w:tabs>
          <w:tab w:val="num" w:pos="3870"/>
        </w:tabs>
        <w:spacing w:line="312" w:lineRule="auto"/>
        <w:ind w:firstLine="709"/>
        <w:jc w:val="both"/>
        <w:rPr>
          <w:sz w:val="28"/>
        </w:rPr>
      </w:pPr>
      <w:r>
        <w:rPr>
          <w:b/>
          <w:sz w:val="28"/>
        </w:rPr>
        <w:t>144.</w:t>
      </w:r>
      <w:r>
        <w:rPr>
          <w:sz w:val="28"/>
        </w:rPr>
        <w:t xml:space="preserve"> Составьте схему, напишите уравнения </w:t>
      </w:r>
      <w:proofErr w:type="spellStart"/>
      <w:r>
        <w:rPr>
          <w:sz w:val="28"/>
        </w:rPr>
        <w:t>токообразующей</w:t>
      </w:r>
      <w:proofErr w:type="spellEnd"/>
      <w:r>
        <w:rPr>
          <w:sz w:val="28"/>
        </w:rPr>
        <w:t xml:space="preserve"> и электро</w:t>
      </w:r>
      <w:r>
        <w:rPr>
          <w:sz w:val="28"/>
        </w:rPr>
        <w:t>д</w:t>
      </w:r>
      <w:r>
        <w:rPr>
          <w:sz w:val="28"/>
        </w:rPr>
        <w:t>ных реакций для гальванического элемента, у которого один из электродов – к</w:t>
      </w:r>
      <w:r>
        <w:rPr>
          <w:sz w:val="28"/>
        </w:rPr>
        <w:t>о</w:t>
      </w:r>
      <w:r>
        <w:rPr>
          <w:sz w:val="28"/>
        </w:rPr>
        <w:t>бальтовый (С</w:t>
      </w:r>
      <w:r>
        <w:rPr>
          <w:sz w:val="28"/>
          <w:vertAlign w:val="subscript"/>
          <w:lang w:val="en-US"/>
        </w:rPr>
        <w:t>C</w:t>
      </w:r>
      <w:r>
        <w:rPr>
          <w:sz w:val="28"/>
          <w:vertAlign w:val="subscript"/>
        </w:rPr>
        <w:t>о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= 10</w:t>
      </w:r>
      <w:r>
        <w:rPr>
          <w:sz w:val="28"/>
          <w:vertAlign w:val="superscript"/>
        </w:rPr>
        <w:t>–1</w:t>
      </w:r>
      <w:r>
        <w:rPr>
          <w:sz w:val="28"/>
        </w:rPr>
        <w:t xml:space="preserve"> моль/л), а другой – стандартный </w:t>
      </w:r>
      <w:r>
        <w:rPr>
          <w:sz w:val="28"/>
        </w:rPr>
        <w:lastRenderedPageBreak/>
        <w:t>водородный. Рассчита</w:t>
      </w:r>
      <w:r>
        <w:rPr>
          <w:sz w:val="28"/>
        </w:rPr>
        <w:t>й</w:t>
      </w:r>
      <w:r>
        <w:rPr>
          <w:sz w:val="28"/>
        </w:rPr>
        <w:t>те ЭДС элемента при 298 К. Как изменится ЭДС, если концентрация ионов Со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  <w:vertAlign w:val="superscript"/>
        </w:rPr>
        <w:t>+</w:t>
      </w:r>
      <w:r>
        <w:rPr>
          <w:sz w:val="28"/>
        </w:rPr>
        <w:t xml:space="preserve"> уменьшить в 10 раз? (</w:t>
      </w:r>
      <w:r>
        <w:rPr>
          <w:i/>
          <w:sz w:val="28"/>
        </w:rPr>
        <w:t>Ответ:</w:t>
      </w:r>
      <w:r>
        <w:rPr>
          <w:sz w:val="28"/>
        </w:rPr>
        <w:t xml:space="preserve"> 0,307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>;  0,336 В).</w:t>
      </w:r>
    </w:p>
    <w:p w:rsidR="00402568" w:rsidRDefault="00402568" w:rsidP="00402568">
      <w:pPr>
        <w:widowControl w:val="0"/>
        <w:tabs>
          <w:tab w:val="num" w:pos="1560"/>
        </w:tabs>
        <w:spacing w:line="312" w:lineRule="auto"/>
        <w:ind w:firstLine="709"/>
        <w:jc w:val="both"/>
        <w:rPr>
          <w:sz w:val="28"/>
        </w:rPr>
      </w:pPr>
      <w:r>
        <w:rPr>
          <w:b/>
          <w:sz w:val="28"/>
        </w:rPr>
        <w:t>176.</w:t>
      </w:r>
      <w:r>
        <w:rPr>
          <w:sz w:val="28"/>
        </w:rPr>
        <w:t xml:space="preserve"> Какие металлы могут быть использованы в качестве анодного покр</w:t>
      </w:r>
      <w:r>
        <w:rPr>
          <w:sz w:val="28"/>
        </w:rPr>
        <w:t>ы</w:t>
      </w:r>
      <w:r>
        <w:rPr>
          <w:sz w:val="28"/>
        </w:rPr>
        <w:t xml:space="preserve">тия сплава </w:t>
      </w:r>
      <w:r>
        <w:rPr>
          <w:sz w:val="28"/>
          <w:lang w:val="en-US"/>
        </w:rPr>
        <w:t>Zn</w:t>
      </w:r>
      <w:r>
        <w:rPr>
          <w:sz w:val="28"/>
        </w:rPr>
        <w:t>-</w:t>
      </w:r>
      <w:r>
        <w:rPr>
          <w:sz w:val="28"/>
          <w:lang w:val="en-US"/>
        </w:rPr>
        <w:t>Cd</w:t>
      </w:r>
      <w:r>
        <w:rPr>
          <w:sz w:val="28"/>
        </w:rPr>
        <w:t>? Приведите уравнения анодного и катодного процессов при корр</w:t>
      </w:r>
      <w:r>
        <w:rPr>
          <w:sz w:val="28"/>
        </w:rPr>
        <w:t>о</w:t>
      </w:r>
      <w:r>
        <w:rPr>
          <w:sz w:val="28"/>
        </w:rPr>
        <w:t>зии такого сплава во влажном воздухе в отсутствие анодного покрытия.</w:t>
      </w:r>
    </w:p>
    <w:p w:rsidR="00402568" w:rsidRDefault="00402568" w:rsidP="00402568">
      <w:pPr>
        <w:widowControl w:val="0"/>
        <w:spacing w:line="312" w:lineRule="auto"/>
        <w:ind w:right="28" w:firstLine="709"/>
        <w:jc w:val="both"/>
        <w:rPr>
          <w:sz w:val="28"/>
        </w:rPr>
      </w:pPr>
      <w:r>
        <w:rPr>
          <w:b/>
          <w:sz w:val="28"/>
        </w:rPr>
        <w:t>182</w:t>
      </w:r>
      <w:r>
        <w:rPr>
          <w:sz w:val="28"/>
        </w:rPr>
        <w:t xml:space="preserve">. При электролизе водных </w:t>
      </w:r>
      <w:proofErr w:type="gramStart"/>
      <w:r>
        <w:rPr>
          <w:sz w:val="28"/>
        </w:rPr>
        <w:t>растворов</w:t>
      </w:r>
      <w:proofErr w:type="gramEnd"/>
      <w:r>
        <w:rPr>
          <w:sz w:val="28"/>
        </w:rPr>
        <w:t xml:space="preserve"> каких из приведенных ниже в</w:t>
      </w:r>
      <w:r>
        <w:rPr>
          <w:sz w:val="28"/>
        </w:rPr>
        <w:t>е</w:t>
      </w:r>
      <w:r>
        <w:rPr>
          <w:sz w:val="28"/>
        </w:rPr>
        <w:t>ществ на катоде выделяется только металл: хлорид бария, хлорид меди (II), и</w:t>
      </w:r>
      <w:r>
        <w:rPr>
          <w:sz w:val="28"/>
        </w:rPr>
        <w:t>о</w:t>
      </w:r>
      <w:r>
        <w:rPr>
          <w:sz w:val="28"/>
        </w:rPr>
        <w:t>дид калия, нитрат серебра, сульфид натрия? Приведите соответствующие уравнения эле</w:t>
      </w:r>
      <w:r>
        <w:rPr>
          <w:sz w:val="28"/>
        </w:rPr>
        <w:t>к</w:t>
      </w:r>
      <w:r>
        <w:rPr>
          <w:sz w:val="28"/>
        </w:rPr>
        <w:t>тродных процессов.</w:t>
      </w:r>
    </w:p>
    <w:p w:rsidR="00CD446D" w:rsidRPr="00402568" w:rsidRDefault="00CD446D" w:rsidP="00EA7E58">
      <w:pPr>
        <w:rPr>
          <w:sz w:val="28"/>
          <w:szCs w:val="28"/>
        </w:rPr>
      </w:pPr>
      <w:bookmarkStart w:id="0" w:name="_GoBack"/>
      <w:bookmarkEnd w:id="0"/>
    </w:p>
    <w:sectPr w:rsidR="00CD446D" w:rsidRPr="0040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8C" w:rsidRDefault="004B798C" w:rsidP="00EA7E58">
      <w:r>
        <w:separator/>
      </w:r>
    </w:p>
  </w:endnote>
  <w:endnote w:type="continuationSeparator" w:id="0">
    <w:p w:rsidR="004B798C" w:rsidRDefault="004B798C" w:rsidP="00EA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8C" w:rsidRDefault="004B798C" w:rsidP="00EA7E58">
      <w:r>
        <w:separator/>
      </w:r>
    </w:p>
  </w:footnote>
  <w:footnote w:type="continuationSeparator" w:id="0">
    <w:p w:rsidR="004B798C" w:rsidRDefault="004B798C" w:rsidP="00EA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F1"/>
    <w:rsid w:val="001927E9"/>
    <w:rsid w:val="00402568"/>
    <w:rsid w:val="004B798C"/>
    <w:rsid w:val="00C950B8"/>
    <w:rsid w:val="00CD446D"/>
    <w:rsid w:val="00EA7E58"/>
    <w:rsid w:val="00E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568"/>
    <w:pPr>
      <w:keepNext/>
      <w:spacing w:line="400" w:lineRule="atLeast"/>
      <w:ind w:right="-64" w:firstLine="720"/>
      <w:jc w:val="center"/>
      <w:outlineLvl w:val="2"/>
    </w:pPr>
    <w:rPr>
      <w:rFonts w:ascii="Arial" w:hAnsi="Arial"/>
      <w:b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5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7E58"/>
  </w:style>
  <w:style w:type="paragraph" w:styleId="a5">
    <w:name w:val="footer"/>
    <w:basedOn w:val="a"/>
    <w:link w:val="a6"/>
    <w:uiPriority w:val="99"/>
    <w:unhideWhenUsed/>
    <w:rsid w:val="00EA7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7E58"/>
  </w:style>
  <w:style w:type="character" w:customStyle="1" w:styleId="30">
    <w:name w:val="Заголовок 3 Знак"/>
    <w:basedOn w:val="a0"/>
    <w:link w:val="3"/>
    <w:rsid w:val="0040256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5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5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5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568"/>
    <w:pPr>
      <w:keepNext/>
      <w:spacing w:line="400" w:lineRule="atLeast"/>
      <w:ind w:right="-64" w:firstLine="720"/>
      <w:jc w:val="center"/>
      <w:outlineLvl w:val="2"/>
    </w:pPr>
    <w:rPr>
      <w:rFonts w:ascii="Arial" w:hAnsi="Arial"/>
      <w:b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5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7E58"/>
  </w:style>
  <w:style w:type="paragraph" w:styleId="a5">
    <w:name w:val="footer"/>
    <w:basedOn w:val="a"/>
    <w:link w:val="a6"/>
    <w:uiPriority w:val="99"/>
    <w:unhideWhenUsed/>
    <w:rsid w:val="00EA7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7E58"/>
  </w:style>
  <w:style w:type="character" w:customStyle="1" w:styleId="30">
    <w:name w:val="Заголовок 3 Знак"/>
    <w:basedOn w:val="a0"/>
    <w:link w:val="3"/>
    <w:rsid w:val="0040256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5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5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5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Белов </cp:lastModifiedBy>
  <cp:revision>5</cp:revision>
  <dcterms:created xsi:type="dcterms:W3CDTF">2013-12-18T02:32:00Z</dcterms:created>
  <dcterms:modified xsi:type="dcterms:W3CDTF">2014-05-13T12:10:00Z</dcterms:modified>
</cp:coreProperties>
</file>