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2F" w:rsidRPr="0043472F" w:rsidRDefault="0043472F" w:rsidP="0043472F">
      <w:pPr>
        <w:pStyle w:val="a3"/>
        <w:spacing w:after="240"/>
        <w:ind w:left="720" w:hanging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№2</w:t>
      </w: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>Даны два конечных множества: А={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 xml:space="preserve">},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={1,2,3,4}; бинарные отношения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1 </w:t>
      </w:r>
      <w:r>
        <w:rPr>
          <w:sz w:val="28"/>
          <w:szCs w:val="20"/>
        </w:rPr>
        <w:sym w:font="Symbol" w:char="F0CD"/>
      </w:r>
      <w:r>
        <w:rPr>
          <w:sz w:val="28"/>
          <w:szCs w:val="20"/>
        </w:rPr>
        <w:t> 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  <w:lang w:val="en-US"/>
        </w:rPr>
        <w:sym w:font="Symbol" w:char="F0B4"/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2 </w:t>
      </w:r>
      <w:r>
        <w:rPr>
          <w:sz w:val="28"/>
          <w:szCs w:val="20"/>
        </w:rPr>
        <w:sym w:font="Symbol" w:char="F0CD"/>
      </w:r>
      <w:r>
        <w:rPr>
          <w:sz w:val="28"/>
          <w:szCs w:val="20"/>
        </w:rPr>
        <w:t> 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. Изобразить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 графически. Найти </w:t>
      </w:r>
      <w:r>
        <w:rPr>
          <w:sz w:val="28"/>
          <w:szCs w:val="20"/>
          <w:lang w:val="en-US"/>
        </w:rPr>
        <w:t>P </w:t>
      </w:r>
      <w:r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◦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>)</w:t>
      </w:r>
      <w:r>
        <w:rPr>
          <w:sz w:val="28"/>
          <w:szCs w:val="20"/>
          <w:vertAlign w:val="superscript"/>
        </w:rPr>
        <w:t>–1</w:t>
      </w:r>
      <w:r>
        <w:rPr>
          <w:sz w:val="28"/>
          <w:szCs w:val="20"/>
        </w:rPr>
        <w:t xml:space="preserve">.  Выписать области определения и области значений всех трех отношений: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, Р. Построить матрицу [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 xml:space="preserve">], проверить с ее помощью, является ли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 xml:space="preserve">2 </w:t>
      </w:r>
      <w:r>
        <w:rPr>
          <w:sz w:val="28"/>
          <w:szCs w:val="20"/>
        </w:rPr>
        <w:t xml:space="preserve">рефлексивным, симметричным, антисимметричным, транзитивным. </w:t>
      </w:r>
      <w:r>
        <w:rPr>
          <w:sz w:val="28"/>
          <w:szCs w:val="20"/>
          <w:lang w:val="en-US"/>
        </w:rPr>
        <w:t>P</w:t>
      </w:r>
      <w:r w:rsidRPr="0043472F">
        <w:rPr>
          <w:sz w:val="28"/>
          <w:szCs w:val="20"/>
          <w:vertAlign w:val="subscript"/>
        </w:rPr>
        <w:t>1</w:t>
      </w:r>
      <w:r>
        <w:rPr>
          <w:sz w:val="28"/>
          <w:szCs w:val="20"/>
          <w:vertAlign w:val="subscript"/>
          <w:lang w:val="en-US"/>
        </w:rPr>
        <w:t> </w:t>
      </w:r>
      <w:r w:rsidRPr="0043472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43472F">
        <w:rPr>
          <w:sz w:val="28"/>
          <w:szCs w:val="20"/>
        </w:rPr>
        <w:t>{(</w:t>
      </w:r>
      <w:r>
        <w:rPr>
          <w:sz w:val="28"/>
          <w:szCs w:val="20"/>
          <w:lang w:val="en-US"/>
        </w:rPr>
        <w:t>a</w:t>
      </w:r>
      <w:r w:rsidRPr="0043472F">
        <w:rPr>
          <w:sz w:val="28"/>
          <w:szCs w:val="20"/>
        </w:rPr>
        <w:t>,1),(</w:t>
      </w:r>
      <w:r>
        <w:rPr>
          <w:sz w:val="28"/>
          <w:szCs w:val="20"/>
          <w:lang w:val="en-US"/>
        </w:rPr>
        <w:t>a</w:t>
      </w:r>
      <w:r w:rsidRPr="0043472F">
        <w:rPr>
          <w:sz w:val="28"/>
          <w:szCs w:val="20"/>
        </w:rPr>
        <w:t>,2),(</w:t>
      </w:r>
      <w:r>
        <w:rPr>
          <w:sz w:val="28"/>
          <w:szCs w:val="20"/>
          <w:lang w:val="en-US"/>
        </w:rPr>
        <w:t>b</w:t>
      </w:r>
      <w:r w:rsidRPr="0043472F">
        <w:rPr>
          <w:sz w:val="28"/>
          <w:szCs w:val="20"/>
        </w:rPr>
        <w:t>,2),(</w:t>
      </w:r>
      <w:r>
        <w:rPr>
          <w:sz w:val="28"/>
          <w:szCs w:val="20"/>
          <w:lang w:val="en-US"/>
        </w:rPr>
        <w:t>b</w:t>
      </w:r>
      <w:r w:rsidRPr="0043472F">
        <w:rPr>
          <w:sz w:val="28"/>
          <w:szCs w:val="20"/>
        </w:rPr>
        <w:t>,4),(</w:t>
      </w:r>
      <w:r>
        <w:rPr>
          <w:sz w:val="28"/>
          <w:szCs w:val="20"/>
          <w:lang w:val="en-US"/>
        </w:rPr>
        <w:t>c</w:t>
      </w:r>
      <w:r w:rsidRPr="0043472F">
        <w:rPr>
          <w:sz w:val="28"/>
          <w:szCs w:val="20"/>
        </w:rPr>
        <w:t>,3),(</w:t>
      </w:r>
      <w:r>
        <w:rPr>
          <w:sz w:val="28"/>
          <w:szCs w:val="20"/>
          <w:lang w:val="en-US"/>
        </w:rPr>
        <w:t>c</w:t>
      </w:r>
      <w:r w:rsidRPr="0043472F">
        <w:rPr>
          <w:sz w:val="28"/>
          <w:szCs w:val="20"/>
        </w:rPr>
        <w:t xml:space="preserve">,2)};   </w:t>
      </w:r>
      <w:r>
        <w:rPr>
          <w:sz w:val="28"/>
          <w:szCs w:val="20"/>
          <w:lang w:val="en-US"/>
        </w:rPr>
        <w:t>P</w:t>
      </w:r>
      <w:r w:rsidRPr="0043472F">
        <w:rPr>
          <w:sz w:val="28"/>
          <w:szCs w:val="20"/>
          <w:vertAlign w:val="subscript"/>
        </w:rPr>
        <w:t>2</w:t>
      </w:r>
      <w:r>
        <w:rPr>
          <w:sz w:val="28"/>
          <w:szCs w:val="20"/>
          <w:vertAlign w:val="subscript"/>
          <w:lang w:val="en-US"/>
        </w:rPr>
        <w:t> </w:t>
      </w:r>
      <w:r w:rsidRPr="0043472F"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 w:rsidRPr="0043472F">
        <w:rPr>
          <w:sz w:val="28"/>
          <w:szCs w:val="20"/>
        </w:rPr>
        <w:t>{(1,1),(1,2),(2,2),(3,3),(4,3),(4,4)}.</w:t>
      </w:r>
    </w:p>
    <w:p w:rsidR="0043472F" w:rsidRDefault="0043472F" w:rsidP="0043472F">
      <w:pPr>
        <w:pStyle w:val="a3"/>
        <w:spacing w:after="240"/>
        <w:ind w:left="720" w:hanging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№3</w:t>
      </w: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 xml:space="preserve">Задано бинарное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</w:rPr>
        <w:t xml:space="preserve">; найти его область определения и область значений. Проверить по определению, является ли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 xml:space="preserve"> </w:t>
      </w:r>
      <w:r>
        <w:rPr>
          <w:sz w:val="28"/>
          <w:szCs w:val="20"/>
        </w:rPr>
        <w:t xml:space="preserve">рефлексивным, симметричным, антисимметричным, транзитивным.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  <w:lang w:val="en-US"/>
        </w:rPr>
        <w:t> </w:t>
      </w:r>
      <w:r>
        <w:rPr>
          <w:sz w:val="28"/>
          <w:szCs w:val="20"/>
          <w:lang w:val="en-US"/>
        </w:rPr>
        <w:sym w:font="Symbol" w:char="F0CD"/>
      </w:r>
      <w:r>
        <w:rPr>
          <w:sz w:val="28"/>
          <w:szCs w:val="20"/>
          <w:lang w:val="en-US"/>
        </w:rPr>
        <w:t> </w:t>
      </w:r>
      <w:r>
        <w:rPr>
          <w:b/>
          <w:bCs/>
          <w:sz w:val="28"/>
          <w:szCs w:val="20"/>
          <w:lang w:val="en-US"/>
        </w:rPr>
        <w:t>R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en-US"/>
        </w:rPr>
        <w:t>P </w:t>
      </w:r>
      <w:r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</w:t>
      </w:r>
      <w:r>
        <w:rPr>
          <w:sz w:val="28"/>
          <w:szCs w:val="20"/>
        </w:rPr>
        <w:t>{(</w:t>
      </w:r>
      <w:r>
        <w:rPr>
          <w:sz w:val="28"/>
          <w:szCs w:val="20"/>
          <w:lang w:val="en-US"/>
        </w:rPr>
        <w:t>x</w:t>
      </w:r>
      <w:proofErr w:type="gramStart"/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y</w:t>
      </w:r>
      <w:proofErr w:type="gramEnd"/>
      <w:r>
        <w:rPr>
          <w:sz w:val="28"/>
          <w:szCs w:val="20"/>
        </w:rPr>
        <w:t>)</w:t>
      </w:r>
      <w:r>
        <w:rPr>
          <w:sz w:val="28"/>
          <w:szCs w:val="20"/>
          <w:lang w:val="en-US"/>
        </w:rPr>
        <w:t> </w:t>
      </w:r>
      <w:r>
        <w:rPr>
          <w:sz w:val="28"/>
          <w:szCs w:val="20"/>
        </w:rPr>
        <w:t>|</w:t>
      </w:r>
      <w:r>
        <w:rPr>
          <w:sz w:val="28"/>
          <w:szCs w:val="20"/>
          <w:lang w:val="en-US"/>
        </w:rPr>
        <w:t> x</w:t>
      </w:r>
      <w:r>
        <w:rPr>
          <w:sz w:val="28"/>
          <w:szCs w:val="20"/>
          <w:vertAlign w:val="superscript"/>
        </w:rPr>
        <w:t xml:space="preserve">2 </w:t>
      </w:r>
      <w:r>
        <w:rPr>
          <w:sz w:val="28"/>
          <w:szCs w:val="20"/>
        </w:rPr>
        <w:t xml:space="preserve">+ </w:t>
      </w:r>
      <w:r>
        <w:rPr>
          <w:sz w:val="28"/>
          <w:szCs w:val="20"/>
          <w:lang w:val="en-US"/>
        </w:rPr>
        <w:t>x </w:t>
      </w:r>
      <w:r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 y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  <w:vertAlign w:val="superscript"/>
          <w:lang w:val="en-US"/>
        </w:rPr>
        <w:t> </w:t>
      </w:r>
      <w:r>
        <w:rPr>
          <w:sz w:val="28"/>
          <w:szCs w:val="20"/>
        </w:rPr>
        <w:t xml:space="preserve">+ </w:t>
      </w:r>
      <w:r>
        <w:rPr>
          <w:sz w:val="28"/>
          <w:szCs w:val="20"/>
          <w:lang w:val="en-US"/>
        </w:rPr>
        <w:t>y</w:t>
      </w:r>
      <w:r>
        <w:rPr>
          <w:sz w:val="28"/>
          <w:szCs w:val="20"/>
        </w:rPr>
        <w:t>}.</w:t>
      </w:r>
    </w:p>
    <w:p w:rsidR="0043472F" w:rsidRDefault="0043472F" w:rsidP="0043472F">
      <w:pPr>
        <w:tabs>
          <w:tab w:val="left" w:pos="720"/>
        </w:tabs>
        <w:spacing w:after="240"/>
        <w:ind w:left="720" w:hanging="720"/>
        <w:jc w:val="both"/>
        <w:rPr>
          <w:b/>
          <w:bCs/>
          <w:sz w:val="28"/>
        </w:rPr>
      </w:pPr>
      <w:r>
        <w:rPr>
          <w:b/>
          <w:bCs/>
          <w:sz w:val="28"/>
          <w:szCs w:val="20"/>
        </w:rPr>
        <w:t>№4</w:t>
      </w:r>
      <w:proofErr w:type="gramStart"/>
      <w:r>
        <w:rPr>
          <w:b/>
          <w:bCs/>
          <w:sz w:val="28"/>
          <w:szCs w:val="20"/>
        </w:rPr>
        <w:tab/>
      </w:r>
      <w:r w:rsidRPr="0043063E">
        <w:rPr>
          <w:sz w:val="28"/>
          <w:szCs w:val="28"/>
        </w:rPr>
        <w:t>С</w:t>
      </w:r>
      <w:proofErr w:type="gramEnd"/>
      <w:r w:rsidRPr="0043063E">
        <w:rPr>
          <w:sz w:val="28"/>
          <w:szCs w:val="28"/>
        </w:rPr>
        <w:t>колько существует целых чисел в диапазоне от 0 до 100 000, содержащих не более чем две цифры «6»?</w:t>
      </w:r>
    </w:p>
    <w:p w:rsidR="0043472F" w:rsidRDefault="0043472F" w:rsidP="0043472F">
      <w:pPr>
        <w:tabs>
          <w:tab w:val="left" w:pos="720"/>
        </w:tabs>
        <w:spacing w:after="240"/>
        <w:ind w:left="720" w:hanging="720"/>
        <w:jc w:val="both"/>
        <w:rPr>
          <w:sz w:val="28"/>
          <w:szCs w:val="20"/>
        </w:rPr>
      </w:pPr>
      <w:r>
        <w:rPr>
          <w:b/>
          <w:bCs/>
          <w:sz w:val="28"/>
        </w:rPr>
        <w:t>№6</w:t>
      </w:r>
      <w:proofErr w:type="gramStart"/>
      <w:r>
        <w:rPr>
          <w:b/>
          <w:sz w:val="28"/>
        </w:rPr>
        <w:tab/>
      </w:r>
      <w:r>
        <w:rPr>
          <w:sz w:val="28"/>
          <w:szCs w:val="20"/>
        </w:rPr>
        <w:t>Н</w:t>
      </w:r>
      <w:proofErr w:type="gramEnd"/>
      <w:r>
        <w:rPr>
          <w:sz w:val="28"/>
          <w:szCs w:val="20"/>
        </w:rPr>
        <w:t xml:space="preserve">айти коэффициенты при  </w:t>
      </w:r>
      <w:r>
        <w:rPr>
          <w:sz w:val="28"/>
          <w:szCs w:val="20"/>
          <w:lang w:val="en-US"/>
        </w:rPr>
        <w:t>a</w:t>
      </w:r>
      <w:r>
        <w:rPr>
          <w:sz w:val="28"/>
          <w:szCs w:val="20"/>
        </w:rPr>
        <w:t>=</w:t>
      </w:r>
      <w:r>
        <w:rPr>
          <w:sz w:val="28"/>
          <w:lang w:val="en-US"/>
        </w:rPr>
        <w:t>x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>3</w:t>
      </w:r>
      <w:r>
        <w:rPr>
          <w:sz w:val="28"/>
        </w:rPr>
        <w:t>·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</w:rPr>
        <w:t>·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·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 в разложении (5·</w:t>
      </w:r>
      <w:r>
        <w:rPr>
          <w:sz w:val="28"/>
          <w:lang w:val="en-US"/>
        </w:rPr>
        <w:t>x</w:t>
      </w:r>
      <w:r>
        <w:rPr>
          <w:sz w:val="28"/>
        </w:rPr>
        <w:t>+2·</w:t>
      </w:r>
      <w:r>
        <w:rPr>
          <w:sz w:val="28"/>
          <w:lang w:val="en-US"/>
        </w:rPr>
        <w:t>y</w:t>
      </w:r>
      <w:r>
        <w:rPr>
          <w:sz w:val="28"/>
        </w:rPr>
        <w:t>+3·</w:t>
      </w:r>
      <w:r>
        <w:rPr>
          <w:sz w:val="28"/>
          <w:lang w:val="en-US"/>
        </w:rPr>
        <w:t>z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</w:p>
    <w:p w:rsidR="0043472F" w:rsidRPr="0043472F" w:rsidRDefault="0043472F" w:rsidP="0043472F">
      <w:pPr>
        <w:tabs>
          <w:tab w:val="left" w:pos="720"/>
        </w:tabs>
        <w:spacing w:after="120"/>
        <w:ind w:left="720" w:hanging="720"/>
        <w:jc w:val="both"/>
        <w:rPr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7.1pt;margin-top:69.35pt;width:349.05pt;height:36.05pt;z-index:251662336;mso-wrap-edited:f;mso-wrap-distance-left:5.65pt" wrapcoords="165 2700 165 15525 10882 17550 19951 17550 20116 17550 20940 13500 21435 5400 19786 4725 5771 2700 165 2700">
            <v:imagedata r:id="rId4" o:title=""/>
          </v:shape>
          <o:OLEObject Type="Embed" ProgID="Equation.3" ShapeID="_x0000_s1028" DrawAspect="Content" ObjectID="_1462349222" r:id="rId5"/>
        </w:pict>
      </w:r>
      <w:r>
        <w:rPr>
          <w:b/>
          <w:bCs/>
          <w:sz w:val="28"/>
        </w:rPr>
        <w:t>№7</w:t>
      </w:r>
      <w:r>
        <w:rPr>
          <w:b/>
          <w:sz w:val="28"/>
        </w:rPr>
        <w:tab/>
      </w:r>
      <w:r w:rsidRPr="0067351D">
        <w:rPr>
          <w:sz w:val="28"/>
        </w:rPr>
        <w:t xml:space="preserve">Логическая функция задана </w:t>
      </w:r>
      <w:r>
        <w:rPr>
          <w:sz w:val="28"/>
        </w:rPr>
        <w:t xml:space="preserve">номерами </w:t>
      </w:r>
      <w:r w:rsidRPr="0067351D">
        <w:rPr>
          <w:sz w:val="28"/>
        </w:rPr>
        <w:t>наборо</w:t>
      </w:r>
      <w:r>
        <w:rPr>
          <w:sz w:val="28"/>
        </w:rPr>
        <w:t>в</w:t>
      </w:r>
      <w:r w:rsidRPr="0067351D">
        <w:rPr>
          <w:sz w:val="28"/>
        </w:rPr>
        <w:t xml:space="preserve"> аргументов, на которых она принимает значение единица. </w:t>
      </w:r>
      <w:r>
        <w:rPr>
          <w:sz w:val="28"/>
        </w:rPr>
        <w:t xml:space="preserve">Найти: 1) СКНФ и СДНФ, 2) </w:t>
      </w:r>
      <w:proofErr w:type="gramStart"/>
      <w:r>
        <w:rPr>
          <w:sz w:val="28"/>
        </w:rPr>
        <w:t>минимальную</w:t>
      </w:r>
      <w:proofErr w:type="gramEnd"/>
      <w:r>
        <w:rPr>
          <w:sz w:val="28"/>
        </w:rPr>
        <w:t xml:space="preserve"> ДНФ двумя способами – методом </w:t>
      </w:r>
      <w:proofErr w:type="spellStart"/>
      <w:r>
        <w:rPr>
          <w:sz w:val="28"/>
        </w:rPr>
        <w:t>Квайна-Мак-Класки</w:t>
      </w:r>
      <w:proofErr w:type="spellEnd"/>
      <w:r>
        <w:rPr>
          <w:sz w:val="28"/>
        </w:rPr>
        <w:t xml:space="preserve"> и по карте Карно. </w:t>
      </w:r>
    </w:p>
    <w:p w:rsidR="0043472F" w:rsidRPr="0043472F" w:rsidRDefault="0043472F" w:rsidP="0043472F">
      <w:pPr>
        <w:jc w:val="both"/>
        <w:rPr>
          <w:sz w:val="28"/>
          <w:szCs w:val="20"/>
        </w:rPr>
      </w:pPr>
    </w:p>
    <w:p w:rsidR="0043472F" w:rsidRDefault="0043472F" w:rsidP="0043472F">
      <w:pPr>
        <w:jc w:val="both"/>
        <w:rPr>
          <w:sz w:val="28"/>
          <w:szCs w:val="20"/>
        </w:rPr>
      </w:pPr>
    </w:p>
    <w:p w:rsidR="0043472F" w:rsidRPr="0043472F" w:rsidRDefault="0043472F" w:rsidP="0043472F">
      <w:pPr>
        <w:tabs>
          <w:tab w:val="left" w:pos="8322"/>
        </w:tabs>
        <w:jc w:val="both"/>
        <w:rPr>
          <w:sz w:val="28"/>
          <w:szCs w:val="20"/>
        </w:rPr>
      </w:pPr>
    </w:p>
    <w:sectPr w:rsidR="0043472F" w:rsidRPr="0043472F" w:rsidSect="00E0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72F"/>
    <w:rsid w:val="000C4CF1"/>
    <w:rsid w:val="000D1867"/>
    <w:rsid w:val="0043472F"/>
    <w:rsid w:val="0088473C"/>
    <w:rsid w:val="0093615B"/>
    <w:rsid w:val="00E0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72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7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3472F"/>
    <w:pPr>
      <w:spacing w:after="120"/>
    </w:pPr>
  </w:style>
  <w:style w:type="character" w:customStyle="1" w:styleId="a4">
    <w:name w:val="Основной текст Знак"/>
    <w:basedOn w:val="a0"/>
    <w:link w:val="a3"/>
    <w:rsid w:val="00434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2014-05-23T07:18:00Z</dcterms:created>
  <dcterms:modified xsi:type="dcterms:W3CDTF">2014-05-23T07:21:00Z</dcterms:modified>
</cp:coreProperties>
</file>